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Pr="00167262" w:rsidRDefault="00664206" w:rsidP="00664206">
      <w:pPr>
        <w:pStyle w:val="a5"/>
        <w:ind w:firstLineChars="0" w:firstLine="0"/>
        <w:jc w:val="center"/>
        <w:rPr>
          <w:sz w:val="32"/>
          <w:szCs w:val="32"/>
        </w:rPr>
      </w:pPr>
    </w:p>
    <w:p w:rsidR="00664206" w:rsidRDefault="00664206" w:rsidP="00664206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北京市</w:t>
      </w:r>
      <w:r w:rsidRPr="003420F2">
        <w:rPr>
          <w:rFonts w:ascii="黑体" w:eastAsia="黑体" w:hAnsi="黑体" w:hint="eastAsia"/>
          <w:sz w:val="52"/>
          <w:szCs w:val="52"/>
        </w:rPr>
        <w:t>餐饮</w:t>
      </w:r>
      <w:r>
        <w:rPr>
          <w:rFonts w:ascii="黑体" w:eastAsia="黑体" w:hAnsi="黑体" w:hint="eastAsia"/>
          <w:sz w:val="52"/>
          <w:szCs w:val="52"/>
        </w:rPr>
        <w:t>业客用</w:t>
      </w:r>
      <w:r w:rsidRPr="003420F2">
        <w:rPr>
          <w:rFonts w:ascii="黑体" w:eastAsia="黑体" w:hAnsi="黑体" w:hint="eastAsia"/>
          <w:sz w:val="52"/>
          <w:szCs w:val="52"/>
        </w:rPr>
        <w:t>卫生间</w:t>
      </w:r>
    </w:p>
    <w:p w:rsidR="00664206" w:rsidRPr="003420F2" w:rsidRDefault="00664206" w:rsidP="00664206">
      <w:pPr>
        <w:jc w:val="center"/>
        <w:rPr>
          <w:rFonts w:ascii="黑体" w:eastAsia="黑体" w:hAnsi="黑体"/>
          <w:sz w:val="52"/>
          <w:szCs w:val="52"/>
        </w:rPr>
        <w:sectPr w:rsidR="00664206" w:rsidRPr="003420F2" w:rsidSect="00450233">
          <w:pgSz w:w="11906" w:h="16838" w:code="9"/>
          <w:pgMar w:top="1440" w:right="1800" w:bottom="1440" w:left="1800" w:header="0" w:footer="0" w:gutter="0"/>
          <w:pgNumType w:start="1"/>
          <w:cols w:space="425"/>
          <w:docGrid w:type="lines" w:linePitch="312"/>
        </w:sectPr>
      </w:pPr>
      <w:r w:rsidRPr="003420F2">
        <w:rPr>
          <w:rFonts w:ascii="黑体" w:eastAsia="黑体" w:hAnsi="黑体" w:hint="eastAsia"/>
          <w:sz w:val="52"/>
          <w:szCs w:val="52"/>
        </w:rPr>
        <w:t>清洁卫生</w:t>
      </w:r>
      <w:r w:rsidR="005F5A22">
        <w:rPr>
          <w:rFonts w:ascii="黑体" w:eastAsia="黑体" w:hAnsi="黑体" w:hint="eastAsia"/>
          <w:sz w:val="52"/>
          <w:szCs w:val="52"/>
        </w:rPr>
        <w:t>示范</w:t>
      </w:r>
      <w:r w:rsidR="006F5D24">
        <w:rPr>
          <w:rFonts w:ascii="黑体" w:eastAsia="黑体" w:hAnsi="黑体" w:hint="eastAsia"/>
          <w:sz w:val="52"/>
          <w:szCs w:val="52"/>
        </w:rPr>
        <w:t>导则</w:t>
      </w:r>
    </w:p>
    <w:p w:rsidR="00664206" w:rsidRDefault="00664206" w:rsidP="00664206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512586514"/>
      <w:bookmarkStart w:id="1" w:name="_Toc512598541"/>
      <w:bookmarkStart w:id="2" w:name="_Toc512598581"/>
      <w:bookmarkStart w:id="3" w:name="_Toc518986294"/>
      <w:r w:rsidRPr="009E5945">
        <w:rPr>
          <w:rFonts w:ascii="黑体" w:eastAsia="黑体" w:hAnsi="黑体" w:hint="eastAsia"/>
          <w:b w:val="0"/>
          <w:sz w:val="32"/>
          <w:szCs w:val="32"/>
        </w:rPr>
        <w:lastRenderedPageBreak/>
        <w:t>目</w:t>
      </w:r>
      <w:bookmarkStart w:id="4" w:name="BKML"/>
      <w:r w:rsidRPr="009E5945">
        <w:rPr>
          <w:rFonts w:ascii="黑体" w:eastAsia="黑体" w:hAnsi="黑体" w:hint="eastAsia"/>
          <w:b w:val="0"/>
          <w:sz w:val="32"/>
          <w:szCs w:val="32"/>
        </w:rPr>
        <w:t> </w:t>
      </w:r>
      <w:r w:rsidRPr="009E5945">
        <w:rPr>
          <w:rFonts w:ascii="黑体" w:eastAsia="黑体" w:hAnsi="黑体" w:hint="eastAsia"/>
          <w:b w:val="0"/>
          <w:sz w:val="32"/>
          <w:szCs w:val="32"/>
        </w:rPr>
        <w:t> </w:t>
      </w:r>
      <w:bookmarkEnd w:id="4"/>
      <w:r w:rsidRPr="009E5945">
        <w:rPr>
          <w:rFonts w:ascii="黑体" w:eastAsia="黑体" w:hAnsi="黑体" w:hint="eastAsia"/>
          <w:b w:val="0"/>
          <w:sz w:val="32"/>
          <w:szCs w:val="32"/>
        </w:rPr>
        <w:t>录</w:t>
      </w:r>
      <w:bookmarkEnd w:id="0"/>
      <w:bookmarkEnd w:id="1"/>
      <w:bookmarkEnd w:id="2"/>
      <w:bookmarkEnd w:id="3"/>
    </w:p>
    <w:p w:rsidR="00F91C5C" w:rsidRPr="00F91C5C" w:rsidRDefault="00664206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r w:rsidRPr="00F91C5C">
        <w:rPr>
          <w:rFonts w:ascii="仿宋_GB2312" w:eastAsia="仿宋_GB2312" w:hAnsi="KaiTi" w:hint="eastAsia"/>
          <w:sz w:val="32"/>
          <w:szCs w:val="32"/>
        </w:rPr>
        <w:fldChar w:fldCharType="begin"/>
      </w:r>
      <w:r w:rsidRPr="00F91C5C">
        <w:rPr>
          <w:rFonts w:ascii="仿宋_GB2312" w:eastAsia="仿宋_GB2312" w:hAnsi="KaiTi" w:hint="eastAsia"/>
          <w:sz w:val="32"/>
          <w:szCs w:val="32"/>
        </w:rPr>
        <w:instrText xml:space="preserve"> TOC \o "1-1" \h \z \u </w:instrText>
      </w:r>
      <w:r w:rsidRPr="00F91C5C">
        <w:rPr>
          <w:rFonts w:ascii="仿宋_GB2312" w:eastAsia="仿宋_GB2312" w:hAnsi="KaiTi" w:hint="eastAsia"/>
          <w:sz w:val="32"/>
          <w:szCs w:val="32"/>
        </w:rPr>
        <w:fldChar w:fldCharType="separate"/>
      </w:r>
      <w:hyperlink w:anchor="_Toc518986294" w:history="1"/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5" w:history="1">
        <w:r w:rsidR="00F91C5C" w:rsidRPr="00F91C5C">
          <w:rPr>
            <w:rStyle w:val="a7"/>
            <w:rFonts w:ascii="黑体" w:eastAsia="黑体" w:hAnsi="黑体" w:hint="eastAsia"/>
            <w:sz w:val="32"/>
            <w:szCs w:val="32"/>
          </w:rPr>
          <w:t>引</w:t>
        </w:r>
        <w:r w:rsidR="00F91C5C">
          <w:rPr>
            <w:rStyle w:val="a7"/>
            <w:rFonts w:ascii="黑体" w:eastAsia="黑体" w:hAnsi="黑体" w:hint="eastAsia"/>
            <w:sz w:val="32"/>
            <w:szCs w:val="32"/>
          </w:rPr>
          <w:t xml:space="preserve"> </w:t>
        </w:r>
        <w:r w:rsidR="00F91C5C">
          <w:rPr>
            <w:rStyle w:val="a7"/>
            <w:rFonts w:ascii="黑体" w:eastAsia="黑体" w:hAnsi="黑体"/>
            <w:sz w:val="32"/>
            <w:szCs w:val="32"/>
          </w:rPr>
          <w:t xml:space="preserve"> </w:t>
        </w:r>
        <w:r w:rsidR="00F91C5C" w:rsidRPr="00F91C5C">
          <w:rPr>
            <w:rStyle w:val="a7"/>
            <w:rFonts w:ascii="黑体" w:eastAsia="黑体" w:hAnsi="黑体" w:hint="eastAsia"/>
            <w:sz w:val="32"/>
            <w:szCs w:val="32"/>
          </w:rPr>
          <w:t>言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_Toc518986295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I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6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1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范围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_Toc518986296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1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7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2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术语和定义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_Toc518986297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1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8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3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基本要求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_Toc518986298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1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299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4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外部及内部环境要求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_Toc518986299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2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300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5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设施要求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_Toc518986300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2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F91C5C" w:rsidRPr="00F91C5C" w:rsidRDefault="004C6F27">
      <w:pPr>
        <w:pStyle w:val="10"/>
        <w:rPr>
          <w:rFonts w:ascii="仿宋_GB2312" w:eastAsia="仿宋_GB2312" w:hAnsiTheme="minorHAnsi" w:cstheme="minorBidi"/>
          <w:noProof/>
          <w:sz w:val="32"/>
          <w:szCs w:val="32"/>
        </w:rPr>
      </w:pPr>
      <w:hyperlink w:anchor="_Toc518986301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6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清洁操作要求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_Toc518986301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3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</w:p>
    <w:p w:rsidR="00664206" w:rsidRPr="00F91C5C" w:rsidRDefault="004C6F27" w:rsidP="00F91C5C">
      <w:pPr>
        <w:pStyle w:val="10"/>
        <w:rPr>
          <w:rStyle w:val="a7"/>
          <w:rFonts w:ascii="仿宋_GB2312" w:eastAsia="仿宋_GB2312" w:hAnsi="KaiTi"/>
          <w:sz w:val="32"/>
          <w:szCs w:val="32"/>
          <w:u w:val="none"/>
        </w:rPr>
        <w:sectPr w:rsidR="00664206" w:rsidRPr="00F91C5C" w:rsidSect="00450233">
          <w:headerReference w:type="default" r:id="rId9"/>
          <w:footerReference w:type="default" r:id="rId10"/>
          <w:pgSz w:w="11906" w:h="16838" w:code="9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  <w:hyperlink w:anchor="_Toc518986302" w:history="1">
        <w:r w:rsidR="00F91C5C" w:rsidRPr="00F91C5C">
          <w:rPr>
            <w:rStyle w:val="a7"/>
            <w:rFonts w:ascii="KaiTi" w:eastAsia="KaiTi" w:hAnsi="KaiTi" w:hint="eastAsia"/>
            <w:sz w:val="32"/>
            <w:szCs w:val="32"/>
          </w:rPr>
          <w:t>7</w:t>
        </w:r>
        <w:r w:rsidR="00F91C5C" w:rsidRPr="00F91C5C">
          <w:rPr>
            <w:rFonts w:ascii="仿宋_GB2312" w:eastAsia="仿宋_GB2312" w:hAnsiTheme="minorHAnsi" w:cstheme="minorBidi" w:hint="eastAsia"/>
            <w:noProof/>
            <w:sz w:val="32"/>
            <w:szCs w:val="32"/>
          </w:rPr>
          <w:tab/>
        </w:r>
        <w:r w:rsidR="00F91C5C" w:rsidRPr="00F91C5C">
          <w:rPr>
            <w:rStyle w:val="a7"/>
            <w:rFonts w:ascii="仿宋_GB2312" w:eastAsia="仿宋_GB2312" w:hAnsi="宋体" w:hint="eastAsia"/>
            <w:sz w:val="32"/>
            <w:szCs w:val="32"/>
          </w:rPr>
          <w:t>消毒操作要求</w:t>
        </w:r>
        <w:r w:rsidR="00F91C5C" w:rsidRPr="00F91C5C">
          <w:rPr>
            <w:rFonts w:ascii="仿宋_GB2312" w:eastAsia="仿宋_GB2312" w:hint="eastAsia"/>
            <w:noProof/>
            <w:webHidden/>
            <w:sz w:val="32"/>
            <w:szCs w:val="32"/>
          </w:rPr>
          <w:tab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begin"/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instrText xml:space="preserve"> PAGEREF _Toc518986302 \h </w:instrTex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separate"/>
        </w:r>
        <w:r w:rsidR="00011FA1">
          <w:rPr>
            <w:rFonts w:ascii="KaiTi" w:eastAsia="KaiTi" w:hAnsi="KaiTi"/>
            <w:noProof/>
            <w:webHidden/>
            <w:sz w:val="32"/>
            <w:szCs w:val="32"/>
          </w:rPr>
          <w:t>5</w:t>
        </w:r>
        <w:r w:rsidR="00F91C5C" w:rsidRPr="00F91C5C">
          <w:rPr>
            <w:rFonts w:ascii="KaiTi" w:eastAsia="KaiTi" w:hAnsi="KaiTi" w:hint="eastAsia"/>
            <w:noProof/>
            <w:webHidden/>
            <w:sz w:val="32"/>
            <w:szCs w:val="32"/>
          </w:rPr>
          <w:fldChar w:fldCharType="end"/>
        </w:r>
      </w:hyperlink>
      <w:r w:rsidR="00664206" w:rsidRPr="00F91C5C">
        <w:rPr>
          <w:rFonts w:ascii="仿宋_GB2312" w:eastAsia="仿宋_GB2312" w:hAnsi="KaiTi" w:hint="eastAsia"/>
          <w:sz w:val="32"/>
          <w:szCs w:val="32"/>
        </w:rPr>
        <w:fldChar w:fldCharType="end"/>
      </w:r>
    </w:p>
    <w:p w:rsidR="00664206" w:rsidRPr="0046287F" w:rsidRDefault="00664206" w:rsidP="00664206">
      <w:pPr>
        <w:pStyle w:val="1"/>
        <w:spacing w:beforeLines="50" w:before="156" w:afterLines="50" w:after="156" w:line="240" w:lineRule="auto"/>
        <w:jc w:val="center"/>
        <w:rPr>
          <w:rFonts w:ascii="黑体" w:eastAsia="黑体" w:hAnsi="黑体"/>
          <w:b w:val="0"/>
          <w:sz w:val="32"/>
          <w:szCs w:val="32"/>
        </w:rPr>
      </w:pPr>
      <w:bookmarkStart w:id="5" w:name="_Toc512446276"/>
      <w:bookmarkStart w:id="6" w:name="_Toc512598542"/>
      <w:bookmarkStart w:id="7" w:name="_Toc518986295"/>
      <w:r w:rsidRPr="0046287F">
        <w:rPr>
          <w:rFonts w:ascii="黑体" w:eastAsia="黑体" w:hAnsi="黑体" w:hint="eastAsia"/>
          <w:b w:val="0"/>
          <w:sz w:val="32"/>
          <w:szCs w:val="32"/>
        </w:rPr>
        <w:lastRenderedPageBreak/>
        <w:t>引</w:t>
      </w:r>
      <w:bookmarkStart w:id="8" w:name="BKYY"/>
      <w:r w:rsidRPr="0046287F">
        <w:rPr>
          <w:rFonts w:ascii="黑体" w:eastAsia="黑体" w:hAnsi="黑体" w:hint="eastAsia"/>
          <w:b w:val="0"/>
          <w:sz w:val="32"/>
          <w:szCs w:val="32"/>
        </w:rPr>
        <w:t> </w:t>
      </w:r>
      <w:r w:rsidRPr="0046287F">
        <w:rPr>
          <w:rFonts w:ascii="黑体" w:eastAsia="黑体" w:hAnsi="黑体" w:hint="eastAsia"/>
          <w:b w:val="0"/>
          <w:sz w:val="32"/>
          <w:szCs w:val="32"/>
        </w:rPr>
        <w:t> </w:t>
      </w:r>
      <w:r w:rsidRPr="0046287F">
        <w:rPr>
          <w:rFonts w:ascii="黑体" w:eastAsia="黑体" w:hAnsi="黑体" w:hint="eastAsia"/>
          <w:b w:val="0"/>
          <w:sz w:val="32"/>
          <w:szCs w:val="32"/>
        </w:rPr>
        <w:t>言</w:t>
      </w:r>
      <w:bookmarkEnd w:id="5"/>
      <w:bookmarkEnd w:id="6"/>
      <w:bookmarkEnd w:id="7"/>
      <w:bookmarkEnd w:id="8"/>
    </w:p>
    <w:p w:rsidR="007D72B7" w:rsidRDefault="007D72B7" w:rsidP="007D72B7">
      <w:pPr>
        <w:ind w:firstLineChars="200" w:firstLine="640"/>
        <w:rPr>
          <w:rFonts w:ascii="仿宋_GB2312" w:eastAsia="仿宋_GB2312" w:hAnsi="KaiTi"/>
          <w:sz w:val="32"/>
          <w:szCs w:val="32"/>
        </w:rPr>
      </w:pPr>
      <w:r>
        <w:rPr>
          <w:rFonts w:ascii="仿宋_GB2312" w:eastAsia="仿宋_GB2312" w:hAnsi="KaiTi" w:hint="eastAsia"/>
          <w:sz w:val="32"/>
          <w:szCs w:val="32"/>
        </w:rPr>
        <w:t>为贯彻落实</w:t>
      </w:r>
      <w:r w:rsidRPr="0082090C">
        <w:rPr>
          <w:rFonts w:ascii="仿宋_GB2312" w:eastAsia="仿宋_GB2312" w:hAnsi="KaiTi" w:hint="eastAsia"/>
          <w:sz w:val="32"/>
          <w:szCs w:val="32"/>
        </w:rPr>
        <w:t>国务院食品安全办等14部门关于提升餐饮业质量</w:t>
      </w:r>
      <w:r>
        <w:rPr>
          <w:rFonts w:ascii="仿宋_GB2312" w:eastAsia="仿宋_GB2312" w:hAnsi="KaiTi" w:hint="eastAsia"/>
          <w:sz w:val="32"/>
          <w:szCs w:val="32"/>
        </w:rPr>
        <w:t>安全</w:t>
      </w:r>
      <w:r w:rsidRPr="0082090C">
        <w:rPr>
          <w:rFonts w:ascii="仿宋_GB2312" w:eastAsia="仿宋_GB2312" w:hAnsi="KaiTi" w:hint="eastAsia"/>
          <w:sz w:val="32"/>
          <w:szCs w:val="32"/>
        </w:rPr>
        <w:t>水平的意见精神</w:t>
      </w:r>
      <w:r>
        <w:rPr>
          <w:rFonts w:ascii="仿宋_GB2312" w:eastAsia="仿宋_GB2312" w:hAnsi="KaiTi" w:hint="eastAsia"/>
          <w:sz w:val="32"/>
          <w:szCs w:val="32"/>
        </w:rPr>
        <w:t>，深入贯彻市委、市政府关于以国际一流标准确保首都食品安全的要求，全面提升餐饮业食品安全、环境设施、文明服务和规范管理水平，</w:t>
      </w:r>
      <w:r w:rsidRPr="00096D87">
        <w:rPr>
          <w:rFonts w:ascii="仿宋_GB2312" w:eastAsia="仿宋_GB2312" w:hAnsi="KaiTi" w:hint="eastAsia"/>
          <w:sz w:val="32"/>
          <w:szCs w:val="32"/>
        </w:rPr>
        <w:t>北京市食品药品监督管理局委托</w:t>
      </w:r>
      <w:r>
        <w:rPr>
          <w:rFonts w:ascii="仿宋_GB2312" w:eastAsia="仿宋_GB2312" w:hAnsi="KaiTi" w:hint="eastAsia"/>
          <w:sz w:val="32"/>
          <w:szCs w:val="32"/>
        </w:rPr>
        <w:t>相关行业</w:t>
      </w:r>
      <w:r w:rsidRPr="00096D87">
        <w:rPr>
          <w:rFonts w:ascii="仿宋_GB2312" w:eastAsia="仿宋_GB2312" w:hAnsi="KaiTi" w:hint="eastAsia"/>
          <w:sz w:val="32"/>
          <w:szCs w:val="32"/>
        </w:rPr>
        <w:t>协会</w:t>
      </w:r>
      <w:r>
        <w:rPr>
          <w:rFonts w:ascii="仿宋_GB2312" w:eastAsia="仿宋_GB2312" w:hAnsi="KaiTi" w:hint="eastAsia"/>
          <w:sz w:val="32"/>
          <w:szCs w:val="32"/>
        </w:rPr>
        <w:t>和有关专家、企业代表，在广泛征求意见的基础上，起草了</w:t>
      </w:r>
      <w:r w:rsidRPr="00096D87">
        <w:rPr>
          <w:rFonts w:ascii="仿宋_GB2312" w:eastAsia="仿宋_GB2312" w:hAnsi="KaiTi" w:hint="eastAsia"/>
          <w:sz w:val="32"/>
          <w:szCs w:val="32"/>
        </w:rPr>
        <w:t>本</w:t>
      </w:r>
      <w:r w:rsidR="006F5D24">
        <w:rPr>
          <w:rFonts w:ascii="仿宋_GB2312" w:eastAsia="仿宋_GB2312" w:hAnsi="KaiTi" w:hint="eastAsia"/>
          <w:sz w:val="32"/>
          <w:szCs w:val="32"/>
        </w:rPr>
        <w:t>导则</w:t>
      </w:r>
      <w:r w:rsidRPr="00096D87">
        <w:rPr>
          <w:rFonts w:ascii="仿宋_GB2312" w:eastAsia="仿宋_GB2312" w:hAnsi="KaiTi" w:hint="eastAsia"/>
          <w:sz w:val="32"/>
          <w:szCs w:val="32"/>
        </w:rPr>
        <w:t>。</w:t>
      </w:r>
      <w:r>
        <w:rPr>
          <w:rFonts w:ascii="仿宋_GB2312" w:eastAsia="仿宋_GB2312" w:hAnsi="KaiTi" w:hint="eastAsia"/>
          <w:sz w:val="32"/>
          <w:szCs w:val="32"/>
        </w:rPr>
        <w:t>本</w:t>
      </w:r>
      <w:r w:rsidR="006F5D24">
        <w:rPr>
          <w:rFonts w:ascii="仿宋_GB2312" w:eastAsia="仿宋_GB2312" w:hAnsi="KaiTi" w:hint="eastAsia"/>
          <w:sz w:val="32"/>
          <w:szCs w:val="32"/>
        </w:rPr>
        <w:t>导则</w:t>
      </w:r>
      <w:r>
        <w:rPr>
          <w:rFonts w:ascii="仿宋_GB2312" w:eastAsia="仿宋_GB2312" w:hAnsi="KaiTi" w:hint="eastAsia"/>
          <w:sz w:val="32"/>
          <w:szCs w:val="32"/>
        </w:rPr>
        <w:t>是深入推进“阳光餐饮”工程，提升首都餐饮业品质工作的重要内容。</w:t>
      </w:r>
    </w:p>
    <w:p w:rsidR="00664206" w:rsidRDefault="005918B4" w:rsidP="007D72B7">
      <w:pPr>
        <w:ind w:firstLineChars="200" w:firstLine="640"/>
        <w:rPr>
          <w:rFonts w:ascii="仿宋_GB2312" w:eastAsia="仿宋_GB2312" w:hAnsi="KaiTi"/>
          <w:sz w:val="32"/>
          <w:szCs w:val="32"/>
        </w:rPr>
      </w:pPr>
      <w:r>
        <w:rPr>
          <w:rFonts w:ascii="仿宋_GB2312" w:eastAsia="仿宋_GB2312" w:hAnsi="KaiTi" w:hint="eastAsia"/>
          <w:sz w:val="32"/>
          <w:szCs w:val="32"/>
        </w:rPr>
        <w:t>本</w:t>
      </w:r>
      <w:r w:rsidR="006F5D24">
        <w:rPr>
          <w:rFonts w:ascii="仿宋_GB2312" w:eastAsia="仿宋_GB2312" w:hAnsi="KaiTi" w:hint="eastAsia"/>
          <w:sz w:val="32"/>
          <w:szCs w:val="32"/>
        </w:rPr>
        <w:t>导则</w:t>
      </w:r>
      <w:r w:rsidR="00B20448">
        <w:rPr>
          <w:rFonts w:ascii="仿宋_GB2312" w:eastAsia="仿宋_GB2312" w:hAnsi="KaiTi" w:hint="eastAsia"/>
          <w:sz w:val="32"/>
          <w:szCs w:val="32"/>
        </w:rPr>
        <w:t>强调了餐饮业保持客用卫生间清洁卫生应当或适宜采取的措施，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细化</w:t>
      </w:r>
      <w:r w:rsidR="007D72B7">
        <w:rPr>
          <w:rFonts w:ascii="仿宋_GB2312" w:eastAsia="仿宋_GB2312" w:hAnsi="KaiTi" w:hint="eastAsia"/>
          <w:sz w:val="32"/>
          <w:szCs w:val="32"/>
        </w:rPr>
        <w:t>了餐饮业客用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卫生间环境</w:t>
      </w:r>
      <w:r w:rsidR="007D72B7">
        <w:rPr>
          <w:rFonts w:ascii="仿宋_GB2312" w:eastAsia="仿宋_GB2312" w:hAnsi="KaiTi" w:hint="eastAsia"/>
          <w:sz w:val="32"/>
          <w:szCs w:val="32"/>
        </w:rPr>
        <w:t>、设施</w:t>
      </w:r>
      <w:r>
        <w:rPr>
          <w:rFonts w:ascii="仿宋_GB2312" w:eastAsia="仿宋_GB2312" w:hAnsi="KaiTi" w:hint="eastAsia"/>
          <w:sz w:val="32"/>
          <w:szCs w:val="32"/>
        </w:rPr>
        <w:t>、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清洁</w:t>
      </w:r>
      <w:r w:rsidR="007D72B7">
        <w:rPr>
          <w:rFonts w:ascii="仿宋_GB2312" w:eastAsia="仿宋_GB2312" w:hAnsi="KaiTi" w:hint="eastAsia"/>
          <w:sz w:val="32"/>
          <w:szCs w:val="32"/>
        </w:rPr>
        <w:t>操作</w:t>
      </w:r>
      <w:r>
        <w:rPr>
          <w:rFonts w:ascii="仿宋_GB2312" w:eastAsia="仿宋_GB2312" w:hAnsi="KaiTi" w:hint="eastAsia"/>
          <w:sz w:val="32"/>
          <w:szCs w:val="32"/>
        </w:rPr>
        <w:t>和消毒操作</w:t>
      </w:r>
      <w:r w:rsidR="007D72B7">
        <w:rPr>
          <w:rFonts w:ascii="仿宋_GB2312" w:eastAsia="仿宋_GB2312" w:hAnsi="KaiTi" w:hint="eastAsia"/>
          <w:sz w:val="32"/>
          <w:szCs w:val="32"/>
        </w:rPr>
        <w:t>要求</w:t>
      </w:r>
      <w:r>
        <w:rPr>
          <w:rFonts w:ascii="仿宋_GB2312" w:eastAsia="仿宋_GB2312" w:hAnsi="KaiTi" w:hint="eastAsia"/>
          <w:sz w:val="32"/>
          <w:szCs w:val="32"/>
        </w:rPr>
        <w:t>。</w:t>
      </w:r>
      <w:r w:rsidR="007D72B7" w:rsidRPr="007F135F">
        <w:rPr>
          <w:rFonts w:ascii="仿宋_GB2312" w:eastAsia="仿宋_GB2312" w:hAnsi="KaiTi" w:hint="eastAsia"/>
          <w:sz w:val="32"/>
          <w:szCs w:val="32"/>
        </w:rPr>
        <w:t>鼓励餐饮单位采用节能、环保、减污技术，实现卫生间便利、舒适、美观，体现厕所文明</w:t>
      </w:r>
      <w:r w:rsidR="007D72B7">
        <w:rPr>
          <w:rFonts w:ascii="仿宋_GB2312" w:eastAsia="仿宋_GB2312" w:hAnsi="KaiTi" w:hint="eastAsia"/>
          <w:sz w:val="32"/>
          <w:szCs w:val="32"/>
        </w:rPr>
        <w:t>，</w:t>
      </w:r>
      <w:r w:rsidR="007D72B7" w:rsidRPr="00D57AE2">
        <w:rPr>
          <w:rFonts w:ascii="仿宋_GB2312" w:eastAsia="仿宋_GB2312" w:hAnsi="KaiTi" w:hint="eastAsia"/>
          <w:sz w:val="32"/>
          <w:szCs w:val="32"/>
        </w:rPr>
        <w:t>引导餐饮单位</w:t>
      </w:r>
      <w:r w:rsidR="007D72B7">
        <w:rPr>
          <w:rFonts w:ascii="仿宋_GB2312" w:eastAsia="仿宋_GB2312" w:hAnsi="KaiTi" w:hint="eastAsia"/>
          <w:sz w:val="32"/>
          <w:szCs w:val="32"/>
        </w:rPr>
        <w:t>实现规范化、精细化管理</w:t>
      </w:r>
      <w:r w:rsidR="007D72B7" w:rsidRPr="00D57AE2">
        <w:rPr>
          <w:rFonts w:ascii="仿宋_GB2312" w:eastAsia="仿宋_GB2312" w:hAnsi="KaiTi" w:hint="eastAsia"/>
          <w:sz w:val="32"/>
          <w:szCs w:val="32"/>
        </w:rPr>
        <w:t>，</w:t>
      </w:r>
      <w:r w:rsidR="007D72B7" w:rsidRPr="0082090C">
        <w:rPr>
          <w:rFonts w:ascii="仿宋_GB2312" w:eastAsia="仿宋_GB2312" w:hAnsi="KaiTi" w:hint="eastAsia"/>
          <w:sz w:val="32"/>
          <w:szCs w:val="32"/>
        </w:rPr>
        <w:t>防止环境污染</w:t>
      </w:r>
      <w:r w:rsidR="007D72B7" w:rsidRPr="00D57AE2">
        <w:rPr>
          <w:rFonts w:ascii="仿宋_GB2312" w:eastAsia="仿宋_GB2312" w:hAnsi="KaiTi" w:hint="eastAsia"/>
          <w:sz w:val="32"/>
          <w:szCs w:val="32"/>
        </w:rPr>
        <w:t>，保障食品安全和消费者身体健康</w:t>
      </w:r>
      <w:r w:rsidR="007D72B7">
        <w:rPr>
          <w:rFonts w:ascii="仿宋_GB2312" w:eastAsia="仿宋_GB2312" w:hAnsi="KaiTi" w:hint="eastAsia"/>
          <w:sz w:val="32"/>
          <w:szCs w:val="32"/>
        </w:rPr>
        <w:t>。将由中国烹饪协会、北京烹饪协会、北京市餐饮行业协会、北京西餐业协会率先实施，通过示范引导带动，逐步在全市餐饮业全面推广，实现餐饮企业的自我约束、自我规范、自我提升。为全面提升首都餐饮业质量安全水平，构建国际一流的</w:t>
      </w:r>
      <w:proofErr w:type="gramStart"/>
      <w:r w:rsidR="007D72B7">
        <w:rPr>
          <w:rFonts w:ascii="仿宋_GB2312" w:eastAsia="仿宋_GB2312" w:hAnsi="KaiTi" w:hint="eastAsia"/>
          <w:sz w:val="32"/>
          <w:szCs w:val="32"/>
        </w:rPr>
        <w:t>和谐宜</w:t>
      </w:r>
      <w:proofErr w:type="gramEnd"/>
      <w:r w:rsidR="007D72B7">
        <w:rPr>
          <w:rFonts w:ascii="仿宋_GB2312" w:eastAsia="仿宋_GB2312" w:hAnsi="KaiTi" w:hint="eastAsia"/>
          <w:sz w:val="32"/>
          <w:szCs w:val="32"/>
        </w:rPr>
        <w:t>居之都，筹办好2022年冬奥会、冬残奥会提供有力支持。</w:t>
      </w:r>
    </w:p>
    <w:p w:rsidR="00664206" w:rsidRPr="00DD6062" w:rsidRDefault="00664206" w:rsidP="00664206">
      <w:pPr>
        <w:ind w:firstLineChars="200" w:firstLine="640"/>
        <w:rPr>
          <w:rFonts w:ascii="仿宋_GB2312" w:eastAsia="仿宋_GB2312" w:hAnsi="KaiTi"/>
          <w:sz w:val="32"/>
          <w:szCs w:val="32"/>
        </w:rPr>
        <w:sectPr w:rsidR="00664206" w:rsidRPr="00DD6062" w:rsidSect="006E59AC">
          <w:pgSz w:w="11906" w:h="16838" w:code="9"/>
          <w:pgMar w:top="1440" w:right="1800" w:bottom="1440" w:left="1800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664206" w:rsidRPr="00C7548B" w:rsidRDefault="00664206" w:rsidP="00664206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bookmarkStart w:id="9" w:name="_Toc512586516"/>
      <w:r>
        <w:rPr>
          <w:rFonts w:ascii="黑体" w:eastAsia="黑体" w:hAnsi="黑体" w:hint="eastAsia"/>
          <w:sz w:val="32"/>
          <w:szCs w:val="32"/>
        </w:rPr>
        <w:lastRenderedPageBreak/>
        <w:t>北京市</w:t>
      </w:r>
      <w:r w:rsidRPr="00C7548B">
        <w:rPr>
          <w:rFonts w:ascii="黑体" w:eastAsia="黑体" w:hAnsi="黑体" w:hint="eastAsia"/>
          <w:sz w:val="32"/>
          <w:szCs w:val="32"/>
        </w:rPr>
        <w:t>餐饮</w:t>
      </w:r>
      <w:r>
        <w:rPr>
          <w:rFonts w:ascii="黑体" w:eastAsia="黑体" w:hAnsi="黑体" w:hint="eastAsia"/>
          <w:sz w:val="32"/>
          <w:szCs w:val="32"/>
        </w:rPr>
        <w:t>业客用</w:t>
      </w:r>
      <w:r w:rsidRPr="00C7548B">
        <w:rPr>
          <w:rFonts w:ascii="黑体" w:eastAsia="黑体" w:hAnsi="黑体" w:hint="eastAsia"/>
          <w:sz w:val="32"/>
          <w:szCs w:val="32"/>
        </w:rPr>
        <w:t>卫生间清洁卫生</w:t>
      </w:r>
      <w:bookmarkEnd w:id="9"/>
      <w:r w:rsidR="005F5A22">
        <w:rPr>
          <w:rFonts w:ascii="黑体" w:eastAsia="黑体" w:hAnsi="黑体" w:hint="eastAsia"/>
          <w:sz w:val="32"/>
          <w:szCs w:val="32"/>
        </w:rPr>
        <w:t>示范</w:t>
      </w:r>
      <w:bookmarkStart w:id="10" w:name="_GoBack"/>
      <w:bookmarkEnd w:id="10"/>
      <w:r w:rsidR="006F5D24">
        <w:rPr>
          <w:rFonts w:ascii="黑体" w:eastAsia="黑体" w:hAnsi="黑体" w:hint="eastAsia"/>
          <w:sz w:val="32"/>
          <w:szCs w:val="32"/>
        </w:rPr>
        <w:t>导则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11" w:name="_Toc512446277"/>
      <w:bookmarkStart w:id="12" w:name="_Toc512598543"/>
      <w:bookmarkStart w:id="13" w:name="_Toc518986296"/>
      <w:r w:rsidRPr="004A5CFF">
        <w:rPr>
          <w:rFonts w:ascii="仿宋_GB2312" w:eastAsia="仿宋_GB2312" w:hAnsi="宋体" w:hint="eastAsia"/>
          <w:sz w:val="32"/>
          <w:szCs w:val="32"/>
        </w:rPr>
        <w:t>范围</w:t>
      </w:r>
      <w:bookmarkEnd w:id="11"/>
      <w:bookmarkEnd w:id="12"/>
      <w:bookmarkEnd w:id="13"/>
    </w:p>
    <w:p w:rsidR="00664206" w:rsidRPr="00820355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14" w:name="_Toc512446278"/>
      <w:r w:rsidRPr="00820355">
        <w:rPr>
          <w:rFonts w:ascii="仿宋_GB2312" w:eastAsia="仿宋_GB2312" w:hAnsi="仿宋" w:hint="eastAsia"/>
          <w:sz w:val="32"/>
          <w:szCs w:val="32"/>
        </w:rPr>
        <w:t>本</w:t>
      </w:r>
      <w:r w:rsidR="006F5D24">
        <w:rPr>
          <w:rFonts w:ascii="仿宋_GB2312" w:eastAsia="仿宋_GB2312" w:hAnsi="仿宋" w:hint="eastAsia"/>
          <w:sz w:val="32"/>
          <w:szCs w:val="32"/>
        </w:rPr>
        <w:t>导则</w:t>
      </w:r>
      <w:r w:rsidRPr="00820355">
        <w:rPr>
          <w:rFonts w:ascii="仿宋_GB2312" w:eastAsia="仿宋_GB2312" w:hAnsi="仿宋" w:hint="eastAsia"/>
          <w:sz w:val="32"/>
          <w:szCs w:val="32"/>
        </w:rPr>
        <w:t>适用于北京市餐饮企业，包括饭庄、酒家、酒楼、餐馆（含饭店、宾馆、酒店对外经营的餐厅）等餐饮服务单位</w:t>
      </w:r>
      <w:r>
        <w:rPr>
          <w:rFonts w:ascii="仿宋_GB2312" w:eastAsia="仿宋_GB2312" w:hAnsi="仿宋" w:hint="eastAsia"/>
          <w:sz w:val="32"/>
          <w:szCs w:val="32"/>
        </w:rPr>
        <w:t>独立设置的</w:t>
      </w:r>
      <w:r w:rsidRPr="00820355">
        <w:rPr>
          <w:rFonts w:ascii="仿宋_GB2312" w:eastAsia="仿宋_GB2312" w:hAnsi="仿宋" w:hint="eastAsia"/>
          <w:sz w:val="32"/>
          <w:szCs w:val="32"/>
        </w:rPr>
        <w:t>卫生间。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15" w:name="_Toc512598544"/>
      <w:bookmarkStart w:id="16" w:name="_Toc518986297"/>
      <w:r w:rsidRPr="004A5CFF">
        <w:rPr>
          <w:rFonts w:ascii="仿宋_GB2312" w:eastAsia="仿宋_GB2312" w:hAnsi="宋体" w:hint="eastAsia"/>
          <w:sz w:val="32"/>
          <w:szCs w:val="32"/>
        </w:rPr>
        <w:t>术语和定义</w:t>
      </w:r>
      <w:bookmarkStart w:id="17" w:name="_Toc512446279"/>
      <w:bookmarkEnd w:id="14"/>
      <w:bookmarkEnd w:id="15"/>
      <w:bookmarkEnd w:id="16"/>
      <w:bookmarkEnd w:id="17"/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18" w:name="_Toc512598545"/>
      <w:r w:rsidRPr="00F90473">
        <w:rPr>
          <w:rFonts w:ascii="KaiTi" w:eastAsia="KaiTi" w:hAnsi="KaiTi"/>
        </w:rPr>
        <w:t>2.1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卫生间</w:t>
      </w:r>
      <w:bookmarkEnd w:id="18"/>
    </w:p>
    <w:p w:rsidR="00664206" w:rsidRPr="00FD6418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D6418">
        <w:rPr>
          <w:rFonts w:ascii="仿宋_GB2312" w:eastAsia="仿宋_GB2312" w:hAnsi="仿宋" w:hint="eastAsia"/>
          <w:sz w:val="32"/>
          <w:szCs w:val="32"/>
        </w:rPr>
        <w:t>建筑物中</w:t>
      </w:r>
      <w:r>
        <w:rPr>
          <w:rFonts w:ascii="仿宋_GB2312" w:eastAsia="仿宋_GB2312" w:hAnsi="仿宋" w:hint="eastAsia"/>
          <w:sz w:val="32"/>
          <w:szCs w:val="32"/>
        </w:rPr>
        <w:t>供</w:t>
      </w:r>
      <w:r w:rsidRPr="00FD6418">
        <w:rPr>
          <w:rFonts w:ascii="仿宋_GB2312" w:eastAsia="仿宋_GB2312" w:hAnsi="仿宋" w:hint="eastAsia"/>
          <w:sz w:val="32"/>
          <w:szCs w:val="32"/>
        </w:rPr>
        <w:t>使用者进行便溺、盥洗、洗涤等活动的空间。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19" w:name="_Toc512446280"/>
      <w:bookmarkStart w:id="20" w:name="_Toc512598546"/>
      <w:bookmarkEnd w:id="19"/>
      <w:r w:rsidRPr="00F90473">
        <w:rPr>
          <w:rFonts w:ascii="KaiTi" w:eastAsia="KaiTi" w:hAnsi="KaiTi"/>
        </w:rPr>
        <w:t>2.2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卫生间配套设备</w:t>
      </w:r>
      <w:bookmarkEnd w:id="20"/>
    </w:p>
    <w:p w:rsidR="00664206" w:rsidRPr="00A24E22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4E22">
        <w:rPr>
          <w:rFonts w:ascii="仿宋_GB2312" w:eastAsia="仿宋_GB2312" w:hAnsi="仿宋" w:hint="eastAsia"/>
          <w:sz w:val="32"/>
          <w:szCs w:val="32"/>
        </w:rPr>
        <w:t>安装在卫生间内的，能够满足使用者进行便溺、盥洗、洗涤等活动的产品。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21" w:name="_Toc512446281"/>
      <w:bookmarkStart w:id="22" w:name="_Toc512598547"/>
      <w:bookmarkEnd w:id="21"/>
      <w:r w:rsidRPr="00F90473">
        <w:rPr>
          <w:rFonts w:ascii="KaiTi" w:eastAsia="KaiTi" w:hAnsi="KaiTi"/>
        </w:rPr>
        <w:t>2.3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清洁</w:t>
      </w:r>
      <w:bookmarkEnd w:id="22"/>
    </w:p>
    <w:p w:rsidR="00664206" w:rsidRPr="00A24E22" w:rsidRDefault="00664206" w:rsidP="00664206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4E22">
        <w:rPr>
          <w:rFonts w:ascii="仿宋_GB2312" w:eastAsia="仿宋_GB2312" w:hAnsi="仿宋" w:hint="eastAsia"/>
          <w:sz w:val="32"/>
          <w:szCs w:val="32"/>
        </w:rPr>
        <w:t>没有污垢、尘埃、油脂、废物、食物残渣</w:t>
      </w:r>
      <w:r>
        <w:rPr>
          <w:rFonts w:ascii="仿宋_GB2312" w:eastAsia="仿宋_GB2312" w:hAnsi="仿宋" w:hint="eastAsia"/>
          <w:sz w:val="32"/>
          <w:szCs w:val="32"/>
        </w:rPr>
        <w:t>及</w:t>
      </w:r>
      <w:r w:rsidRPr="00A24E22">
        <w:rPr>
          <w:rFonts w:ascii="仿宋_GB2312" w:eastAsia="仿宋_GB2312" w:hAnsi="仿宋" w:hint="eastAsia"/>
          <w:sz w:val="32"/>
          <w:szCs w:val="32"/>
        </w:rPr>
        <w:t>肉眼可见的其他异物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A24E22">
        <w:rPr>
          <w:rFonts w:ascii="仿宋_GB2312" w:eastAsia="仿宋_GB2312" w:hAnsi="仿宋" w:hint="eastAsia"/>
          <w:sz w:val="32"/>
          <w:szCs w:val="32"/>
        </w:rPr>
        <w:t>也没有</w:t>
      </w:r>
      <w:r>
        <w:rPr>
          <w:rFonts w:ascii="仿宋_GB2312" w:eastAsia="仿宋_GB2312" w:hAnsi="仿宋" w:hint="eastAsia"/>
          <w:sz w:val="32"/>
          <w:szCs w:val="32"/>
        </w:rPr>
        <w:t>异味</w:t>
      </w:r>
      <w:r w:rsidRPr="00A24E22">
        <w:rPr>
          <w:rFonts w:ascii="仿宋_GB2312" w:eastAsia="仿宋_GB2312" w:hAnsi="仿宋" w:hint="eastAsia"/>
          <w:sz w:val="32"/>
          <w:szCs w:val="32"/>
        </w:rPr>
        <w:t>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23" w:name="_Toc512446282"/>
      <w:bookmarkStart w:id="24" w:name="_Toc512446283"/>
      <w:bookmarkStart w:id="25" w:name="_Toc512598549"/>
      <w:bookmarkStart w:id="26" w:name="_Toc518986298"/>
      <w:bookmarkEnd w:id="23"/>
      <w:bookmarkEnd w:id="24"/>
      <w:r w:rsidRPr="004A5CFF">
        <w:rPr>
          <w:rFonts w:ascii="仿宋_GB2312" w:eastAsia="仿宋_GB2312" w:hAnsi="宋体" w:hint="eastAsia"/>
          <w:sz w:val="32"/>
          <w:szCs w:val="32"/>
        </w:rPr>
        <w:t>基本要求</w:t>
      </w:r>
      <w:bookmarkEnd w:id="25"/>
      <w:bookmarkEnd w:id="26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3.1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建立环境卫生制度。定期开展自查，及时整改，并保留相关记录。</w:t>
      </w:r>
    </w:p>
    <w:p w:rsidR="007568F7" w:rsidRPr="007568F7" w:rsidRDefault="00664206" w:rsidP="007568F7">
      <w:pPr>
        <w:pStyle w:val="a5"/>
        <w:ind w:firstLineChars="0" w:firstLine="0"/>
        <w:rPr>
          <w:rFonts w:ascii="KaiTi" w:eastAsia="KaiTi" w:hAnsi="KaiTi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3.2</w:t>
      </w:r>
      <w:r w:rsidRPr="007568F7">
        <w:rPr>
          <w:rFonts w:ascii="KaiTi" w:eastAsia="KaiTi" w:hAnsi="KaiTi"/>
          <w:sz w:val="32"/>
          <w:szCs w:val="32"/>
        </w:rPr>
        <w:t xml:space="preserve">  </w:t>
      </w:r>
      <w:r w:rsidRPr="007568F7">
        <w:rPr>
          <w:rFonts w:ascii="仿宋_GB2312" w:eastAsia="仿宋_GB2312" w:hint="eastAsia"/>
          <w:sz w:val="32"/>
          <w:szCs w:val="32"/>
        </w:rPr>
        <w:t>卫生间不得设置在食品处理区内。卫生间出入口不应直对食品处理区，不宜直对就餐区。</w:t>
      </w:r>
      <w:bookmarkStart w:id="27" w:name="_Toc512446284"/>
      <w:bookmarkStart w:id="28" w:name="_Toc512598550"/>
      <w:bookmarkEnd w:id="27"/>
    </w:p>
    <w:p w:rsidR="00664206" w:rsidRPr="004A5CFF" w:rsidRDefault="00664206" w:rsidP="007568F7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29" w:name="_Toc518986299"/>
      <w:r w:rsidRPr="004A5CFF">
        <w:rPr>
          <w:rFonts w:ascii="仿宋_GB2312" w:eastAsia="仿宋_GB2312" w:hAnsi="宋体" w:hint="eastAsia"/>
          <w:sz w:val="32"/>
          <w:szCs w:val="32"/>
        </w:rPr>
        <w:lastRenderedPageBreak/>
        <w:t>外部及内部环境要求</w:t>
      </w:r>
      <w:bookmarkEnd w:id="28"/>
      <w:bookmarkEnd w:id="29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卫生间保持通风良好</w:t>
      </w:r>
      <w:r>
        <w:rPr>
          <w:rFonts w:ascii="仿宋_GB2312" w:eastAsia="仿宋_GB2312" w:hint="eastAsia"/>
          <w:sz w:val="32"/>
          <w:szCs w:val="32"/>
        </w:rPr>
        <w:t>，无臭味和异味，单</w:t>
      </w:r>
      <w:r w:rsidRPr="00561211">
        <w:rPr>
          <w:rFonts w:ascii="仿宋_GB2312" w:eastAsia="仿宋_GB2312" w:hint="eastAsia"/>
          <w:sz w:val="32"/>
          <w:szCs w:val="32"/>
        </w:rPr>
        <w:t>设</w:t>
      </w:r>
      <w:r>
        <w:rPr>
          <w:rFonts w:ascii="仿宋_GB2312" w:eastAsia="仿宋_GB2312" w:hint="eastAsia"/>
          <w:sz w:val="32"/>
          <w:szCs w:val="32"/>
        </w:rPr>
        <w:t>通风除臭设备且运行正常</w:t>
      </w:r>
      <w:r w:rsidRPr="005612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宜采用物理除臭方式</w:t>
      </w:r>
      <w:r w:rsidRPr="00561211">
        <w:rPr>
          <w:rFonts w:ascii="仿宋_GB2312" w:eastAsia="仿宋_GB2312" w:hint="eastAsia"/>
          <w:sz w:val="32"/>
          <w:szCs w:val="32"/>
        </w:rPr>
        <w:t>，并有适当照明。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卫生间</w:t>
      </w:r>
      <w:r w:rsidRPr="00561211">
        <w:rPr>
          <w:rFonts w:ascii="仿宋_GB2312" w:eastAsia="仿宋_GB2312" w:hint="eastAsia"/>
          <w:sz w:val="32"/>
          <w:szCs w:val="32"/>
        </w:rPr>
        <w:t>与外界相通的</w:t>
      </w:r>
      <w:r>
        <w:rPr>
          <w:rFonts w:ascii="仿宋_GB2312" w:eastAsia="仿宋_GB2312" w:hint="eastAsia"/>
          <w:sz w:val="32"/>
          <w:szCs w:val="32"/>
        </w:rPr>
        <w:t>可开启的</w:t>
      </w:r>
      <w:r w:rsidRPr="00561211">
        <w:rPr>
          <w:rFonts w:ascii="仿宋_GB2312" w:eastAsia="仿宋_GB2312" w:hint="eastAsia"/>
          <w:sz w:val="32"/>
          <w:szCs w:val="32"/>
        </w:rPr>
        <w:t>窗</w:t>
      </w:r>
      <w:r>
        <w:rPr>
          <w:rFonts w:ascii="仿宋_GB2312" w:eastAsia="仿宋_GB2312" w:hint="eastAsia"/>
          <w:sz w:val="32"/>
          <w:szCs w:val="32"/>
        </w:rPr>
        <w:t>，</w:t>
      </w:r>
      <w:r w:rsidRPr="00561211">
        <w:rPr>
          <w:rFonts w:ascii="仿宋_GB2312" w:eastAsia="仿宋_GB2312" w:hint="eastAsia"/>
          <w:sz w:val="32"/>
          <w:szCs w:val="32"/>
        </w:rPr>
        <w:t>应设置易于清洁的纱窗，</w:t>
      </w:r>
      <w:r>
        <w:rPr>
          <w:rFonts w:ascii="仿宋_GB2312" w:eastAsia="仿宋_GB2312" w:hint="eastAsia"/>
          <w:sz w:val="32"/>
          <w:szCs w:val="32"/>
        </w:rPr>
        <w:t>卫生间与外界直接相通的</w:t>
      </w:r>
      <w:r w:rsidRPr="00561211">
        <w:rPr>
          <w:rFonts w:ascii="仿宋_GB2312" w:eastAsia="仿宋_GB2312" w:hint="eastAsia"/>
          <w:sz w:val="32"/>
          <w:szCs w:val="32"/>
        </w:rPr>
        <w:t>门</w:t>
      </w:r>
      <w:r>
        <w:rPr>
          <w:rFonts w:ascii="仿宋_GB2312" w:eastAsia="仿宋_GB2312" w:hint="eastAsia"/>
          <w:sz w:val="32"/>
          <w:szCs w:val="32"/>
        </w:rPr>
        <w:t>能够</w:t>
      </w:r>
      <w:r w:rsidRPr="00561211">
        <w:rPr>
          <w:rFonts w:ascii="仿宋_GB2312" w:eastAsia="仿宋_GB2312" w:hint="eastAsia"/>
          <w:sz w:val="32"/>
          <w:szCs w:val="32"/>
        </w:rPr>
        <w:t>自动关闭。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4.3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卫生设施保持清洁，没有污垢和</w:t>
      </w:r>
      <w:r>
        <w:rPr>
          <w:rFonts w:ascii="仿宋_GB2312" w:eastAsia="仿宋_GB2312" w:hint="eastAsia"/>
          <w:sz w:val="32"/>
          <w:szCs w:val="32"/>
        </w:rPr>
        <w:t>异</w:t>
      </w:r>
      <w:r w:rsidRPr="00561211">
        <w:rPr>
          <w:rFonts w:ascii="仿宋_GB2312" w:eastAsia="仿宋_GB2312" w:hint="eastAsia"/>
          <w:sz w:val="32"/>
          <w:szCs w:val="32"/>
        </w:rPr>
        <w:t>味，</w:t>
      </w:r>
      <w:r>
        <w:rPr>
          <w:rFonts w:ascii="仿宋_GB2312" w:eastAsia="仿宋_GB2312" w:hint="eastAsia"/>
          <w:sz w:val="32"/>
          <w:szCs w:val="32"/>
        </w:rPr>
        <w:t>设施设备</w:t>
      </w:r>
      <w:r w:rsidRPr="00561211">
        <w:rPr>
          <w:rFonts w:ascii="仿宋_GB2312" w:eastAsia="仿宋_GB2312" w:hint="eastAsia"/>
          <w:sz w:val="32"/>
          <w:szCs w:val="32"/>
        </w:rPr>
        <w:t>运行良好、妥善维修，没有裂缝</w:t>
      </w:r>
      <w:r>
        <w:rPr>
          <w:rFonts w:ascii="仿宋_GB2312" w:eastAsia="仿宋_GB2312" w:hint="eastAsia"/>
          <w:sz w:val="32"/>
          <w:szCs w:val="32"/>
        </w:rPr>
        <w:t>溢漏</w:t>
      </w:r>
      <w:r w:rsidRPr="00561211">
        <w:rPr>
          <w:rFonts w:ascii="仿宋_GB2312" w:eastAsia="仿宋_GB2312" w:hint="eastAsia"/>
          <w:sz w:val="32"/>
          <w:szCs w:val="32"/>
        </w:rPr>
        <w:t>或堵塞的现象，</w:t>
      </w:r>
      <w:r>
        <w:rPr>
          <w:rFonts w:ascii="仿宋_GB2312" w:eastAsia="仿宋_GB2312" w:hint="eastAsia"/>
          <w:sz w:val="32"/>
          <w:szCs w:val="32"/>
        </w:rPr>
        <w:t>保证</w:t>
      </w:r>
      <w:r w:rsidRPr="00561211">
        <w:rPr>
          <w:rFonts w:ascii="仿宋_GB2312" w:eastAsia="仿宋_GB2312" w:hint="eastAsia"/>
          <w:sz w:val="32"/>
          <w:szCs w:val="32"/>
        </w:rPr>
        <w:t>有充足的</w:t>
      </w:r>
      <w:r>
        <w:rPr>
          <w:rFonts w:ascii="仿宋_GB2312" w:eastAsia="仿宋_GB2312" w:hint="eastAsia"/>
          <w:sz w:val="32"/>
          <w:szCs w:val="32"/>
        </w:rPr>
        <w:t>水量</w:t>
      </w:r>
      <w:r w:rsidRPr="00561211">
        <w:rPr>
          <w:rFonts w:ascii="仿宋_GB2312" w:eastAsia="仿宋_GB2312" w:hint="eastAsia"/>
          <w:sz w:val="32"/>
          <w:szCs w:val="32"/>
        </w:rPr>
        <w:t>冲厕，妥善处理污物。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4.4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</w:t>
      </w:r>
      <w:r>
        <w:rPr>
          <w:rFonts w:ascii="仿宋_GB2312" w:eastAsia="仿宋_GB2312" w:hint="eastAsia"/>
          <w:sz w:val="32"/>
          <w:szCs w:val="32"/>
        </w:rPr>
        <w:t>天花板和墙面应干净整洁，不应有破损、脱落、积灰、污迹、水渍、蛛网、乱涂画等。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E0294F">
        <w:rPr>
          <w:rFonts w:ascii="KaiTi" w:eastAsia="KaiTi" w:hAnsi="KaiTi" w:hint="eastAsia"/>
          <w:sz w:val="32"/>
          <w:szCs w:val="32"/>
        </w:rPr>
        <w:t>4.5</w:t>
      </w:r>
      <w:r>
        <w:rPr>
          <w:rFonts w:ascii="仿宋_GB2312" w:eastAsia="仿宋_GB2312" w:hint="eastAsia"/>
          <w:sz w:val="32"/>
          <w:szCs w:val="32"/>
        </w:rPr>
        <w:t xml:space="preserve">  卫生间</w:t>
      </w:r>
      <w:r w:rsidRPr="00561211">
        <w:rPr>
          <w:rFonts w:ascii="仿宋_GB2312" w:eastAsia="仿宋_GB2312" w:hint="eastAsia"/>
          <w:sz w:val="32"/>
          <w:szCs w:val="32"/>
        </w:rPr>
        <w:t>地面</w:t>
      </w:r>
      <w:r>
        <w:rPr>
          <w:rFonts w:ascii="仿宋_GB2312" w:eastAsia="仿宋_GB2312" w:hint="eastAsia"/>
          <w:sz w:val="32"/>
          <w:szCs w:val="32"/>
        </w:rPr>
        <w:t>应干净整洁，不应有破损、污渍、痰迹、积水、废弃物等。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4.</w:t>
      </w:r>
      <w:r>
        <w:rPr>
          <w:rFonts w:ascii="KaiTi" w:eastAsia="KaiTi" w:hAnsi="KaiTi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排污管道与食品处理区排水管道分设，且有防臭水封。抽污口位于</w:t>
      </w:r>
      <w:r>
        <w:rPr>
          <w:rFonts w:ascii="仿宋_GB2312" w:eastAsia="仿宋_GB2312" w:hint="eastAsia"/>
          <w:sz w:val="32"/>
          <w:szCs w:val="32"/>
        </w:rPr>
        <w:t>餐饮服务场所</w:t>
      </w:r>
      <w:r w:rsidRPr="00561211">
        <w:rPr>
          <w:rFonts w:ascii="仿宋_GB2312" w:eastAsia="仿宋_GB2312" w:hint="eastAsia"/>
          <w:sz w:val="32"/>
          <w:szCs w:val="32"/>
        </w:rPr>
        <w:t>外。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30" w:name="_Toc512446285"/>
      <w:bookmarkStart w:id="31" w:name="_Toc512598551"/>
      <w:bookmarkStart w:id="32" w:name="_Toc518986300"/>
      <w:bookmarkEnd w:id="30"/>
      <w:r w:rsidRPr="004A5CFF">
        <w:rPr>
          <w:rFonts w:ascii="仿宋_GB2312" w:eastAsia="仿宋_GB2312" w:hAnsi="宋体" w:hint="eastAsia"/>
          <w:sz w:val="32"/>
          <w:szCs w:val="32"/>
        </w:rPr>
        <w:t>设施要求</w:t>
      </w:r>
      <w:bookmarkEnd w:id="31"/>
      <w:bookmarkEnd w:id="32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卫生间指向牌安装位置醒目</w:t>
      </w:r>
      <w:r>
        <w:rPr>
          <w:rFonts w:ascii="仿宋_GB2312" w:eastAsia="仿宋_GB2312" w:hint="eastAsia"/>
          <w:sz w:val="32"/>
          <w:szCs w:val="32"/>
        </w:rPr>
        <w:t>，</w:t>
      </w:r>
      <w:r w:rsidRPr="00561211">
        <w:rPr>
          <w:rFonts w:ascii="仿宋_GB2312" w:eastAsia="仿宋_GB2312" w:hint="eastAsia"/>
          <w:sz w:val="32"/>
          <w:szCs w:val="32"/>
        </w:rPr>
        <w:t>指向准确。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卫生间男女标识</w:t>
      </w:r>
      <w:r w:rsidR="00DD6FF4">
        <w:rPr>
          <w:rFonts w:ascii="仿宋_GB2312" w:eastAsia="仿宋_GB2312" w:hint="eastAsia"/>
          <w:sz w:val="32"/>
          <w:szCs w:val="32"/>
        </w:rPr>
        <w:t>等指示牌</w:t>
      </w:r>
      <w:r w:rsidRPr="00561211">
        <w:rPr>
          <w:rFonts w:ascii="仿宋_GB2312" w:eastAsia="仿宋_GB2312" w:hint="eastAsia"/>
          <w:sz w:val="32"/>
          <w:szCs w:val="32"/>
        </w:rPr>
        <w:t>使用国家标准图形</w:t>
      </w:r>
      <w:r>
        <w:rPr>
          <w:rFonts w:ascii="仿宋_GB2312" w:eastAsia="仿宋_GB2312" w:hint="eastAsia"/>
          <w:sz w:val="32"/>
          <w:szCs w:val="32"/>
        </w:rPr>
        <w:t>，</w:t>
      </w:r>
      <w:r w:rsidRPr="00561211">
        <w:rPr>
          <w:rFonts w:ascii="仿宋_GB2312" w:eastAsia="仿宋_GB2312" w:hint="eastAsia"/>
          <w:sz w:val="32"/>
          <w:szCs w:val="32"/>
        </w:rPr>
        <w:t>位置醒目。</w:t>
      </w:r>
    </w:p>
    <w:p w:rsidR="00664206" w:rsidRPr="004A2740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鼓励</w:t>
      </w:r>
      <w:r w:rsidRPr="00561211">
        <w:rPr>
          <w:rFonts w:ascii="仿宋_GB2312" w:eastAsia="仿宋_GB2312" w:hint="eastAsia"/>
          <w:sz w:val="32"/>
          <w:szCs w:val="32"/>
        </w:rPr>
        <w:t>设立文明</w:t>
      </w:r>
      <w:r>
        <w:rPr>
          <w:rFonts w:ascii="仿宋_GB2312" w:eastAsia="仿宋_GB2312" w:hint="eastAsia"/>
          <w:sz w:val="32"/>
          <w:szCs w:val="32"/>
        </w:rPr>
        <w:t>如</w:t>
      </w:r>
      <w:r w:rsidRPr="00561211">
        <w:rPr>
          <w:rFonts w:ascii="仿宋_GB2312" w:eastAsia="仿宋_GB2312" w:hint="eastAsia"/>
          <w:sz w:val="32"/>
          <w:szCs w:val="32"/>
        </w:rPr>
        <w:t>厕宣传牌，语言文字规范，内容通俗易懂。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5.4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应在卫生间出口附近设置洗手设施</w:t>
      </w:r>
      <w:r w:rsidRPr="00561211">
        <w:rPr>
          <w:rFonts w:ascii="仿宋_GB2312" w:eastAsia="仿宋_GB2312" w:hint="eastAsia"/>
          <w:sz w:val="32"/>
          <w:szCs w:val="32"/>
        </w:rPr>
        <w:t>，并配备符合产品标准的洗手液</w:t>
      </w:r>
      <w:r>
        <w:rPr>
          <w:rFonts w:ascii="仿宋_GB2312" w:eastAsia="仿宋_GB2312" w:hint="eastAsia"/>
          <w:sz w:val="32"/>
          <w:szCs w:val="32"/>
        </w:rPr>
        <w:t>或肥皂，擦手纸或烘</w:t>
      </w:r>
      <w:r w:rsidRPr="00561211">
        <w:rPr>
          <w:rFonts w:ascii="仿宋_GB2312" w:eastAsia="仿宋_GB2312" w:hint="eastAsia"/>
          <w:sz w:val="32"/>
          <w:szCs w:val="32"/>
        </w:rPr>
        <w:t>手器等，</w:t>
      </w:r>
      <w:r w:rsidR="00DD6FF4">
        <w:rPr>
          <w:rFonts w:ascii="仿宋_GB2312" w:eastAsia="仿宋_GB2312" w:hint="eastAsia"/>
          <w:sz w:val="32"/>
          <w:szCs w:val="32"/>
        </w:rPr>
        <w:t>并能正常</w:t>
      </w:r>
      <w:r w:rsidR="001610D8">
        <w:rPr>
          <w:rFonts w:ascii="仿宋_GB2312" w:eastAsia="仿宋_GB2312" w:hint="eastAsia"/>
          <w:sz w:val="32"/>
          <w:szCs w:val="32"/>
        </w:rPr>
        <w:t>运行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lastRenderedPageBreak/>
        <w:t>5.</w:t>
      </w:r>
      <w:r w:rsidR="001610D8">
        <w:rPr>
          <w:rFonts w:ascii="KaiTi" w:eastAsia="KaiTi" w:hAnsi="KaiTi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卫生间</w:t>
      </w:r>
      <w:r w:rsidRPr="00561211">
        <w:rPr>
          <w:rFonts w:ascii="仿宋_GB2312" w:eastAsia="仿宋_GB2312" w:hint="eastAsia"/>
          <w:sz w:val="32"/>
          <w:szCs w:val="32"/>
        </w:rPr>
        <w:t>应设置面镜，</w:t>
      </w:r>
      <w:r>
        <w:rPr>
          <w:rFonts w:ascii="仿宋_GB2312" w:eastAsia="仿宋_GB2312" w:hint="eastAsia"/>
          <w:sz w:val="32"/>
          <w:szCs w:val="32"/>
        </w:rPr>
        <w:t>安装牢固，</w:t>
      </w:r>
      <w:r w:rsidRPr="00561211">
        <w:rPr>
          <w:rFonts w:ascii="仿宋_GB2312" w:eastAsia="仿宋_GB2312" w:hint="eastAsia"/>
          <w:sz w:val="32"/>
          <w:szCs w:val="32"/>
        </w:rPr>
        <w:t>保持其干</w:t>
      </w:r>
      <w:r>
        <w:rPr>
          <w:rFonts w:ascii="仿宋_GB2312" w:eastAsia="仿宋_GB2312" w:hint="eastAsia"/>
          <w:sz w:val="32"/>
          <w:szCs w:val="32"/>
        </w:rPr>
        <w:t>燥</w:t>
      </w:r>
      <w:r w:rsidRPr="00561211">
        <w:rPr>
          <w:rFonts w:ascii="仿宋_GB2312" w:eastAsia="仿宋_GB2312" w:hint="eastAsia"/>
          <w:sz w:val="32"/>
          <w:szCs w:val="32"/>
        </w:rPr>
        <w:t>，无水渍。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</w:t>
      </w:r>
      <w:r w:rsidR="001610D8">
        <w:rPr>
          <w:rFonts w:ascii="KaiTi" w:eastAsia="KaiTi" w:hAnsi="KaiTi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便池应采用水冲式，保持畅通，不堵、不漏。</w:t>
      </w:r>
      <w:r>
        <w:rPr>
          <w:rFonts w:ascii="仿宋_GB2312" w:eastAsia="仿宋_GB2312" w:hint="eastAsia"/>
          <w:sz w:val="32"/>
          <w:szCs w:val="32"/>
        </w:rPr>
        <w:t>配备卫生纸、纸篓、便刷</w:t>
      </w:r>
      <w:r w:rsidRPr="00561211">
        <w:rPr>
          <w:rFonts w:ascii="仿宋_GB2312" w:eastAsia="仿宋_GB2312" w:hint="eastAsia"/>
          <w:sz w:val="32"/>
          <w:szCs w:val="32"/>
        </w:rPr>
        <w:t>等</w:t>
      </w:r>
      <w:r w:rsidR="001610D8">
        <w:rPr>
          <w:rFonts w:ascii="仿宋_GB2312" w:eastAsia="仿宋_GB2312" w:hint="eastAsia"/>
          <w:sz w:val="32"/>
          <w:szCs w:val="32"/>
        </w:rPr>
        <w:t>，</w:t>
      </w:r>
      <w:r w:rsidR="001610D8" w:rsidRPr="00561211">
        <w:rPr>
          <w:rFonts w:ascii="仿宋_GB2312" w:eastAsia="仿宋_GB2312" w:hint="eastAsia"/>
          <w:sz w:val="32"/>
          <w:szCs w:val="32"/>
        </w:rPr>
        <w:t>坐便</w:t>
      </w:r>
      <w:r w:rsidR="001610D8">
        <w:rPr>
          <w:rFonts w:ascii="仿宋_GB2312" w:eastAsia="仿宋_GB2312" w:hint="eastAsia"/>
          <w:sz w:val="32"/>
          <w:szCs w:val="32"/>
        </w:rPr>
        <w:t>器宜</w:t>
      </w:r>
      <w:r w:rsidR="001610D8" w:rsidRPr="00561211">
        <w:rPr>
          <w:rFonts w:ascii="仿宋_GB2312" w:eastAsia="仿宋_GB2312" w:hint="eastAsia"/>
          <w:sz w:val="32"/>
          <w:szCs w:val="32"/>
        </w:rPr>
        <w:t>提供一次性坐垫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</w:t>
      </w:r>
      <w:r w:rsidR="001610D8">
        <w:rPr>
          <w:rFonts w:ascii="KaiTi" w:eastAsia="KaiTi" w:hAnsi="KaiTi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每间卫生间均有隔</w:t>
      </w:r>
      <w:r>
        <w:rPr>
          <w:rFonts w:ascii="仿宋_GB2312" w:eastAsia="仿宋_GB2312" w:hint="eastAsia"/>
          <w:sz w:val="32"/>
          <w:szCs w:val="32"/>
        </w:rPr>
        <w:t>断</w:t>
      </w:r>
      <w:r w:rsidRPr="00561211">
        <w:rPr>
          <w:rFonts w:ascii="仿宋_GB2312" w:eastAsia="仿宋_GB2312" w:hint="eastAsia"/>
          <w:sz w:val="32"/>
          <w:szCs w:val="32"/>
        </w:rPr>
        <w:t>板</w:t>
      </w:r>
      <w:r>
        <w:rPr>
          <w:rFonts w:ascii="仿宋_GB2312" w:eastAsia="仿宋_GB2312" w:hint="eastAsia"/>
          <w:sz w:val="32"/>
          <w:szCs w:val="32"/>
        </w:rPr>
        <w:t>（</w:t>
      </w:r>
      <w:r w:rsidRPr="00561211">
        <w:rPr>
          <w:rFonts w:ascii="仿宋_GB2312" w:eastAsia="仿宋_GB2312" w:hint="eastAsia"/>
          <w:sz w:val="32"/>
          <w:szCs w:val="32"/>
        </w:rPr>
        <w:t>门</w:t>
      </w:r>
      <w:r>
        <w:rPr>
          <w:rFonts w:ascii="仿宋_GB2312" w:eastAsia="仿宋_GB2312" w:hint="eastAsia"/>
          <w:sz w:val="32"/>
          <w:szCs w:val="32"/>
        </w:rPr>
        <w:t>）</w:t>
      </w:r>
      <w:r w:rsidRPr="00561211">
        <w:rPr>
          <w:rFonts w:ascii="仿宋_GB2312" w:eastAsia="仿宋_GB2312" w:hint="eastAsia"/>
          <w:sz w:val="32"/>
          <w:szCs w:val="32"/>
        </w:rPr>
        <w:t>。隔</w:t>
      </w:r>
      <w:r>
        <w:rPr>
          <w:rFonts w:ascii="仿宋_GB2312" w:eastAsia="仿宋_GB2312" w:hint="eastAsia"/>
          <w:sz w:val="32"/>
          <w:szCs w:val="32"/>
        </w:rPr>
        <w:t>断</w:t>
      </w:r>
      <w:r w:rsidRPr="00561211">
        <w:rPr>
          <w:rFonts w:ascii="仿宋_GB2312" w:eastAsia="仿宋_GB2312" w:hint="eastAsia"/>
          <w:sz w:val="32"/>
          <w:szCs w:val="32"/>
        </w:rPr>
        <w:t>板</w:t>
      </w:r>
      <w:r>
        <w:rPr>
          <w:rFonts w:ascii="仿宋_GB2312" w:eastAsia="仿宋_GB2312" w:hint="eastAsia"/>
          <w:sz w:val="32"/>
          <w:szCs w:val="32"/>
        </w:rPr>
        <w:t>（门）</w:t>
      </w:r>
      <w:r w:rsidRPr="00561211">
        <w:rPr>
          <w:rFonts w:ascii="仿宋_GB2312" w:eastAsia="仿宋_GB2312" w:hint="eastAsia"/>
          <w:sz w:val="32"/>
          <w:szCs w:val="32"/>
        </w:rPr>
        <w:t>上</w:t>
      </w:r>
      <w:r>
        <w:rPr>
          <w:rFonts w:ascii="仿宋_GB2312" w:eastAsia="仿宋_GB2312" w:hint="eastAsia"/>
          <w:sz w:val="32"/>
          <w:szCs w:val="32"/>
        </w:rPr>
        <w:t>宜</w:t>
      </w:r>
      <w:r w:rsidRPr="00561211">
        <w:rPr>
          <w:rFonts w:ascii="仿宋_GB2312" w:eastAsia="仿宋_GB2312" w:hint="eastAsia"/>
          <w:sz w:val="32"/>
          <w:szCs w:val="32"/>
        </w:rPr>
        <w:t>配有挂衣钩。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C46A1E">
        <w:rPr>
          <w:rFonts w:ascii="KaiTi" w:eastAsia="KaiTi" w:hAnsi="KaiTi"/>
          <w:sz w:val="32"/>
          <w:szCs w:val="32"/>
        </w:rPr>
        <w:t>5.</w:t>
      </w:r>
      <w:r w:rsidR="001610D8">
        <w:rPr>
          <w:rFonts w:ascii="KaiTi" w:eastAsia="KaiTi" w:hAnsi="KaiTi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卫生间设清洁工具专用水池，</w:t>
      </w:r>
      <w:r w:rsidRPr="00561211">
        <w:rPr>
          <w:rFonts w:ascii="仿宋_GB2312" w:eastAsia="仿宋_GB2312" w:hint="eastAsia"/>
          <w:sz w:val="32"/>
          <w:szCs w:val="32"/>
        </w:rPr>
        <w:t>清洁工具定位存放。</w:t>
      </w:r>
    </w:p>
    <w:p w:rsidR="00664206" w:rsidRPr="004A5CFF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bookmarkStart w:id="33" w:name="_Toc512446286"/>
      <w:bookmarkStart w:id="34" w:name="_Toc512598552"/>
      <w:bookmarkStart w:id="35" w:name="_Toc518986301"/>
      <w:bookmarkStart w:id="36" w:name="_Hlk512543556"/>
      <w:bookmarkEnd w:id="33"/>
      <w:r w:rsidRPr="004A5CFF">
        <w:rPr>
          <w:rFonts w:ascii="仿宋_GB2312" w:eastAsia="仿宋_GB2312" w:hAnsi="宋体" w:hint="eastAsia"/>
          <w:sz w:val="32"/>
          <w:szCs w:val="32"/>
        </w:rPr>
        <w:t>清洁操作要求</w:t>
      </w:r>
      <w:bookmarkEnd w:id="34"/>
      <w:bookmarkEnd w:id="35"/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37" w:name="_Toc512598553"/>
      <w:bookmarkEnd w:id="36"/>
      <w:r w:rsidRPr="00351FD0">
        <w:rPr>
          <w:rFonts w:ascii="KaiTi" w:eastAsia="KaiTi" w:hAnsi="KaiTi"/>
        </w:rPr>
        <w:t>6.1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清洁频率要求</w:t>
      </w:r>
      <w:bookmarkEnd w:id="37"/>
    </w:p>
    <w:p w:rsidR="00664206" w:rsidRPr="00561211" w:rsidRDefault="00664206" w:rsidP="00664206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卫生间</w:t>
      </w:r>
      <w:r w:rsidRPr="00561211">
        <w:rPr>
          <w:rFonts w:ascii="仿宋_GB2312" w:eastAsia="仿宋_GB2312" w:hint="eastAsia"/>
          <w:sz w:val="32"/>
          <w:szCs w:val="32"/>
        </w:rPr>
        <w:t>有专人</w:t>
      </w:r>
      <w:r>
        <w:rPr>
          <w:rFonts w:ascii="仿宋_GB2312" w:eastAsia="仿宋_GB2312" w:hint="eastAsia"/>
          <w:sz w:val="32"/>
          <w:szCs w:val="32"/>
        </w:rPr>
        <w:t>随脏随</w:t>
      </w:r>
      <w:r w:rsidRPr="00561211">
        <w:rPr>
          <w:rFonts w:ascii="仿宋_GB2312" w:eastAsia="仿宋_GB2312" w:hint="eastAsia"/>
          <w:sz w:val="32"/>
          <w:szCs w:val="32"/>
        </w:rPr>
        <w:t>清</w:t>
      </w:r>
      <w:r>
        <w:rPr>
          <w:rFonts w:ascii="仿宋_GB2312" w:eastAsia="仿宋_GB2312" w:hint="eastAsia"/>
          <w:sz w:val="32"/>
          <w:szCs w:val="32"/>
        </w:rPr>
        <w:t>洁</w:t>
      </w:r>
      <w:r w:rsidRPr="00561211">
        <w:rPr>
          <w:rFonts w:ascii="仿宋_GB2312" w:eastAsia="仿宋_GB2312" w:hint="eastAsia"/>
          <w:sz w:val="32"/>
          <w:szCs w:val="32"/>
        </w:rPr>
        <w:t>，非用餐高峰期</w:t>
      </w:r>
      <w:r>
        <w:rPr>
          <w:rFonts w:ascii="仿宋_GB2312" w:eastAsia="仿宋_GB2312" w:hint="eastAsia"/>
          <w:sz w:val="32"/>
          <w:szCs w:val="32"/>
        </w:rPr>
        <w:t>宜</w:t>
      </w:r>
      <w:r w:rsidRPr="00561211">
        <w:rPr>
          <w:rFonts w:ascii="仿宋_GB2312" w:eastAsia="仿宋_GB2312" w:hint="eastAsia"/>
          <w:sz w:val="32"/>
          <w:szCs w:val="32"/>
        </w:rPr>
        <w:t>每</w:t>
      </w:r>
      <w:r w:rsidRPr="00561211">
        <w:rPr>
          <w:rFonts w:ascii="仿宋_GB2312" w:eastAsia="仿宋_GB2312"/>
          <w:sz w:val="32"/>
          <w:szCs w:val="32"/>
        </w:rPr>
        <w:t>60</w:t>
      </w:r>
      <w:r w:rsidRPr="00561211">
        <w:rPr>
          <w:rFonts w:ascii="仿宋_GB2312" w:eastAsia="仿宋_GB2312" w:hint="eastAsia"/>
          <w:sz w:val="32"/>
          <w:szCs w:val="32"/>
        </w:rPr>
        <w:t>分钟检查一次，用餐高峰时</w:t>
      </w:r>
      <w:r>
        <w:rPr>
          <w:rFonts w:ascii="仿宋_GB2312" w:eastAsia="仿宋_GB2312" w:hint="eastAsia"/>
          <w:sz w:val="32"/>
          <w:szCs w:val="32"/>
        </w:rPr>
        <w:t>宜</w:t>
      </w:r>
      <w:r w:rsidRPr="00561211">
        <w:rPr>
          <w:rFonts w:ascii="仿宋_GB2312" w:eastAsia="仿宋_GB2312" w:hint="eastAsia"/>
          <w:sz w:val="32"/>
          <w:szCs w:val="32"/>
        </w:rPr>
        <w:t>每</w:t>
      </w:r>
      <w:r w:rsidRPr="00561211">
        <w:rPr>
          <w:rFonts w:ascii="仿宋_GB2312" w:eastAsia="仿宋_GB2312"/>
          <w:sz w:val="32"/>
          <w:szCs w:val="32"/>
        </w:rPr>
        <w:t>15</w:t>
      </w:r>
      <w:r w:rsidRPr="00561211">
        <w:rPr>
          <w:rFonts w:ascii="仿宋_GB2312" w:eastAsia="仿宋_GB2312" w:hint="eastAsia"/>
          <w:sz w:val="32"/>
          <w:szCs w:val="32"/>
        </w:rPr>
        <w:t>分钟检查一次，同时做好记录。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38" w:name="_Toc512598554"/>
      <w:r w:rsidRPr="00351FD0">
        <w:rPr>
          <w:rFonts w:ascii="KaiTi" w:eastAsia="KaiTi" w:hAnsi="KaiTi"/>
        </w:rPr>
        <w:t>6.2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清洁准备工作</w:t>
      </w:r>
      <w:bookmarkEnd w:id="38"/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740A18">
        <w:rPr>
          <w:rFonts w:ascii="KaiTi" w:eastAsia="KaiTi" w:hAnsi="KaiTi"/>
          <w:sz w:val="32"/>
          <w:szCs w:val="32"/>
        </w:rPr>
        <w:t>6.2.1</w:t>
      </w:r>
      <w:r w:rsidRPr="00561211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561211">
        <w:rPr>
          <w:rFonts w:ascii="仿宋_GB2312" w:eastAsia="仿宋_GB2312" w:hint="eastAsia"/>
          <w:sz w:val="32"/>
          <w:szCs w:val="32"/>
        </w:rPr>
        <w:t>清洁</w:t>
      </w:r>
      <w:r w:rsidR="00AF5617">
        <w:rPr>
          <w:rFonts w:ascii="仿宋_GB2312" w:eastAsia="仿宋_GB2312" w:hint="eastAsia"/>
          <w:sz w:val="32"/>
          <w:szCs w:val="32"/>
        </w:rPr>
        <w:t>洗手池、便器、窗户等</w:t>
      </w:r>
      <w:r w:rsidRPr="00561211">
        <w:rPr>
          <w:rFonts w:ascii="仿宋_GB2312" w:eastAsia="仿宋_GB2312" w:hint="eastAsia"/>
          <w:sz w:val="32"/>
          <w:szCs w:val="32"/>
        </w:rPr>
        <w:t>不同</w:t>
      </w:r>
      <w:r w:rsidR="00AF5617">
        <w:rPr>
          <w:rFonts w:ascii="仿宋_GB2312" w:eastAsia="仿宋_GB2312" w:hint="eastAsia"/>
          <w:sz w:val="32"/>
          <w:szCs w:val="32"/>
        </w:rPr>
        <w:t>部位</w:t>
      </w:r>
      <w:r>
        <w:rPr>
          <w:rFonts w:ascii="仿宋_GB2312" w:eastAsia="仿宋_GB2312" w:hint="eastAsia"/>
          <w:sz w:val="32"/>
          <w:szCs w:val="32"/>
        </w:rPr>
        <w:t>使用的</w:t>
      </w:r>
      <w:r w:rsidRPr="00561211">
        <w:rPr>
          <w:rFonts w:ascii="仿宋_GB2312" w:eastAsia="仿宋_GB2312" w:hint="eastAsia"/>
          <w:sz w:val="32"/>
          <w:szCs w:val="32"/>
        </w:rPr>
        <w:t>抹布</w:t>
      </w:r>
      <w:r>
        <w:rPr>
          <w:rFonts w:ascii="仿宋_GB2312" w:eastAsia="仿宋_GB2312" w:hint="eastAsia"/>
          <w:sz w:val="32"/>
          <w:szCs w:val="32"/>
        </w:rPr>
        <w:t>用</w:t>
      </w:r>
      <w:r w:rsidRPr="00561211">
        <w:rPr>
          <w:rFonts w:ascii="仿宋_GB2312" w:eastAsia="仿宋_GB2312" w:hint="eastAsia"/>
          <w:sz w:val="32"/>
          <w:szCs w:val="32"/>
        </w:rPr>
        <w:t>颜色区分。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740A18">
        <w:rPr>
          <w:rFonts w:ascii="KaiTi" w:eastAsia="KaiTi" w:hAnsi="KaiTi"/>
          <w:sz w:val="32"/>
          <w:szCs w:val="32"/>
        </w:rPr>
        <w:t>6.2.2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清洁</w:t>
      </w:r>
      <w:r w:rsidRPr="00561211">
        <w:rPr>
          <w:rFonts w:ascii="仿宋_GB2312" w:eastAsia="仿宋_GB2312" w:hint="eastAsia"/>
          <w:sz w:val="32"/>
          <w:szCs w:val="32"/>
        </w:rPr>
        <w:t>卫生间</w:t>
      </w:r>
      <w:r>
        <w:rPr>
          <w:rFonts w:ascii="仿宋_GB2312" w:eastAsia="仿宋_GB2312" w:hint="eastAsia"/>
          <w:sz w:val="32"/>
          <w:szCs w:val="32"/>
        </w:rPr>
        <w:t>期间</w:t>
      </w:r>
      <w:r w:rsidRPr="005612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应设置醒目标识，如“</w:t>
      </w:r>
      <w:r w:rsidRPr="00561211">
        <w:rPr>
          <w:rFonts w:ascii="仿宋_GB2312" w:eastAsia="仿宋_GB2312" w:hint="eastAsia"/>
          <w:sz w:val="32"/>
          <w:szCs w:val="32"/>
        </w:rPr>
        <w:t>正在打扫</w:t>
      </w:r>
      <w:r>
        <w:rPr>
          <w:rFonts w:ascii="仿宋_GB2312" w:eastAsia="仿宋_GB2312" w:hint="eastAsia"/>
          <w:sz w:val="32"/>
          <w:szCs w:val="32"/>
        </w:rPr>
        <w:t>”</w:t>
      </w:r>
      <w:r w:rsidRPr="00561211">
        <w:rPr>
          <w:rFonts w:ascii="仿宋_GB2312" w:eastAsia="仿宋_GB2312" w:hint="eastAsia"/>
          <w:sz w:val="32"/>
          <w:szCs w:val="32"/>
        </w:rPr>
        <w:t>的示意牌</w:t>
      </w:r>
      <w:r>
        <w:rPr>
          <w:rFonts w:ascii="仿宋_GB2312" w:eastAsia="仿宋_GB2312" w:hint="eastAsia"/>
          <w:sz w:val="32"/>
          <w:szCs w:val="32"/>
        </w:rPr>
        <w:t>等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bookmarkStart w:id="39" w:name="_Toc512598555"/>
      <w:r w:rsidRPr="00351FD0">
        <w:rPr>
          <w:rFonts w:ascii="KaiTi" w:eastAsia="KaiTi" w:hAnsi="KaiTi"/>
        </w:rPr>
        <w:t>6.3</w:t>
      </w:r>
      <w:r w:rsidRPr="00F90473">
        <w:rPr>
          <w:rFonts w:ascii="仿宋_GB2312" w:eastAsia="仿宋_GB2312"/>
        </w:rPr>
        <w:t xml:space="preserve">  </w:t>
      </w:r>
      <w:r w:rsidRPr="00F90473">
        <w:rPr>
          <w:rFonts w:ascii="仿宋_GB2312" w:eastAsia="仿宋_GB2312" w:hint="eastAsia"/>
        </w:rPr>
        <w:t>操作要求</w:t>
      </w:r>
      <w:bookmarkEnd w:id="39"/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6.3.1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>便器</w:t>
      </w:r>
      <w:r w:rsidRPr="003505D7">
        <w:rPr>
          <w:rFonts w:ascii="仿宋_GB2312" w:eastAsia="仿宋_GB2312" w:hint="eastAsia"/>
          <w:b/>
          <w:sz w:val="32"/>
          <w:szCs w:val="32"/>
        </w:rPr>
        <w:t>、小便</w:t>
      </w:r>
      <w:r>
        <w:rPr>
          <w:rFonts w:ascii="仿宋_GB2312" w:eastAsia="仿宋_GB2312" w:hint="eastAsia"/>
          <w:b/>
          <w:sz w:val="32"/>
          <w:szCs w:val="32"/>
        </w:rPr>
        <w:t>槽（斗、池）</w:t>
      </w:r>
      <w:r w:rsidRPr="003505D7">
        <w:rPr>
          <w:rFonts w:ascii="仿宋_GB2312" w:eastAsia="仿宋_GB2312" w:hint="eastAsia"/>
          <w:b/>
          <w:sz w:val="32"/>
          <w:szCs w:val="32"/>
        </w:rPr>
        <w:t>的清洁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6.3.1.1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清理</w:t>
      </w:r>
      <w:r>
        <w:rPr>
          <w:rFonts w:ascii="仿宋_GB2312" w:eastAsia="仿宋_GB2312" w:hint="eastAsia"/>
          <w:sz w:val="32"/>
          <w:szCs w:val="32"/>
        </w:rPr>
        <w:t>便器</w:t>
      </w:r>
      <w:r w:rsidRPr="00561211">
        <w:rPr>
          <w:rFonts w:ascii="仿宋_GB2312" w:eastAsia="仿宋_GB2312" w:hint="eastAsia"/>
          <w:sz w:val="32"/>
          <w:szCs w:val="32"/>
        </w:rPr>
        <w:t>、小便</w:t>
      </w:r>
      <w:r w:rsidRPr="00DC5E95">
        <w:rPr>
          <w:rFonts w:ascii="仿宋_GB2312" w:eastAsia="仿宋_GB2312" w:hint="eastAsia"/>
          <w:sz w:val="32"/>
          <w:szCs w:val="32"/>
        </w:rPr>
        <w:t>槽（斗、池）</w:t>
      </w:r>
      <w:r>
        <w:rPr>
          <w:rFonts w:ascii="仿宋_GB2312" w:eastAsia="仿宋_GB2312" w:hint="eastAsia"/>
          <w:sz w:val="32"/>
          <w:szCs w:val="32"/>
        </w:rPr>
        <w:t>前</w:t>
      </w:r>
      <w:r w:rsidRPr="0056121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戴好防护用品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6.3.1.2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使用专用的洁厕剂喷洒在</w:t>
      </w:r>
      <w:r>
        <w:rPr>
          <w:rFonts w:ascii="仿宋_GB2312" w:eastAsia="仿宋_GB2312" w:hint="eastAsia"/>
          <w:sz w:val="32"/>
          <w:szCs w:val="32"/>
        </w:rPr>
        <w:t>便器</w:t>
      </w:r>
      <w:r w:rsidRPr="00561211">
        <w:rPr>
          <w:rFonts w:ascii="仿宋_GB2312" w:eastAsia="仿宋_GB2312" w:hint="eastAsia"/>
          <w:sz w:val="32"/>
          <w:szCs w:val="32"/>
        </w:rPr>
        <w:t>、小便</w:t>
      </w:r>
      <w:r w:rsidRPr="00DC5E95">
        <w:rPr>
          <w:rFonts w:ascii="仿宋_GB2312" w:eastAsia="仿宋_GB2312" w:hint="eastAsia"/>
          <w:sz w:val="32"/>
          <w:szCs w:val="32"/>
        </w:rPr>
        <w:t>槽（斗、池）</w:t>
      </w:r>
      <w:r w:rsidRPr="00561211">
        <w:rPr>
          <w:rFonts w:ascii="仿宋_GB2312" w:eastAsia="仿宋_GB2312" w:hint="eastAsia"/>
          <w:sz w:val="32"/>
          <w:szCs w:val="32"/>
        </w:rPr>
        <w:t>内外</w:t>
      </w:r>
      <w:r>
        <w:rPr>
          <w:rFonts w:ascii="仿宋_GB2312" w:eastAsia="仿宋_GB2312" w:hint="eastAsia"/>
          <w:sz w:val="32"/>
          <w:szCs w:val="32"/>
        </w:rPr>
        <w:t>两</w:t>
      </w:r>
      <w:r w:rsidRPr="00561211">
        <w:rPr>
          <w:rFonts w:ascii="仿宋_GB2312" w:eastAsia="仿宋_GB2312" w:hint="eastAsia"/>
          <w:sz w:val="32"/>
          <w:szCs w:val="32"/>
        </w:rPr>
        <w:t>侧。特别注意下方的边缘。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lastRenderedPageBreak/>
        <w:t>6.3.1.3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用</w:t>
      </w:r>
      <w:r>
        <w:rPr>
          <w:rFonts w:ascii="仿宋_GB2312" w:eastAsia="仿宋_GB2312" w:hint="eastAsia"/>
          <w:sz w:val="32"/>
          <w:szCs w:val="32"/>
        </w:rPr>
        <w:t>便</w:t>
      </w:r>
      <w:r w:rsidRPr="00561211">
        <w:rPr>
          <w:rFonts w:ascii="仿宋_GB2312" w:eastAsia="仿宋_GB2312" w:hint="eastAsia"/>
          <w:sz w:val="32"/>
          <w:szCs w:val="32"/>
        </w:rPr>
        <w:t>刷彻底刷洗</w:t>
      </w:r>
      <w:r w:rsidRPr="00561211">
        <w:rPr>
          <w:rFonts w:ascii="仿宋_GB2312" w:eastAsia="仿宋_GB2312"/>
          <w:sz w:val="32"/>
          <w:szCs w:val="32"/>
        </w:rPr>
        <w:t>,</w:t>
      </w:r>
      <w:r w:rsidRPr="00561211">
        <w:rPr>
          <w:rFonts w:ascii="仿宋_GB2312" w:eastAsia="仿宋_GB2312" w:hint="eastAsia"/>
          <w:sz w:val="32"/>
          <w:szCs w:val="32"/>
        </w:rPr>
        <w:t>清除所有污渍</w:t>
      </w:r>
      <w:r w:rsidRPr="00561211">
        <w:rPr>
          <w:rFonts w:ascii="仿宋_GB2312" w:eastAsia="仿宋_GB2312"/>
          <w:sz w:val="32"/>
          <w:szCs w:val="32"/>
        </w:rPr>
        <w:t>,</w:t>
      </w:r>
      <w:r w:rsidRPr="00561211">
        <w:rPr>
          <w:rFonts w:ascii="仿宋_GB2312" w:eastAsia="仿宋_GB2312" w:hint="eastAsia"/>
          <w:sz w:val="32"/>
          <w:szCs w:val="32"/>
        </w:rPr>
        <w:t>冲水</w:t>
      </w:r>
      <w:r w:rsidRPr="00561211">
        <w:rPr>
          <w:rFonts w:ascii="仿宋_GB2312" w:eastAsia="仿宋_GB2312"/>
          <w:sz w:val="32"/>
          <w:szCs w:val="32"/>
        </w:rPr>
        <w:t>,</w:t>
      </w:r>
      <w:r w:rsidRPr="00561211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将便</w:t>
      </w:r>
      <w:r w:rsidRPr="00561211">
        <w:rPr>
          <w:rFonts w:ascii="仿宋_GB2312" w:eastAsia="仿宋_GB2312" w:hint="eastAsia"/>
          <w:sz w:val="32"/>
          <w:szCs w:val="32"/>
        </w:rPr>
        <w:t>刷清洁至没有污渍。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 xml:space="preserve">6.3.1.4 </w:t>
      </w:r>
      <w:r>
        <w:rPr>
          <w:rFonts w:ascii="仿宋_GB2312" w:eastAsia="仿宋_GB2312"/>
          <w:sz w:val="32"/>
          <w:szCs w:val="32"/>
        </w:rPr>
        <w:t xml:space="preserve"> </w:t>
      </w:r>
      <w:r w:rsidRPr="00561211">
        <w:rPr>
          <w:rFonts w:ascii="仿宋_GB2312" w:eastAsia="仿宋_GB2312" w:hint="eastAsia"/>
          <w:sz w:val="32"/>
          <w:szCs w:val="32"/>
        </w:rPr>
        <w:t>更换</w:t>
      </w:r>
      <w:r>
        <w:rPr>
          <w:rFonts w:ascii="仿宋_GB2312" w:eastAsia="仿宋_GB2312" w:hint="eastAsia"/>
          <w:sz w:val="32"/>
          <w:szCs w:val="32"/>
        </w:rPr>
        <w:t>卫生间每个隔间</w:t>
      </w:r>
      <w:r w:rsidRPr="00561211">
        <w:rPr>
          <w:rFonts w:ascii="仿宋_GB2312" w:eastAsia="仿宋_GB2312" w:hint="eastAsia"/>
          <w:sz w:val="32"/>
          <w:szCs w:val="32"/>
        </w:rPr>
        <w:t>的垃圾袋。</w:t>
      </w:r>
    </w:p>
    <w:p w:rsidR="00664206" w:rsidRPr="001A5BF9" w:rsidRDefault="00664206" w:rsidP="00664206">
      <w:pPr>
        <w:pStyle w:val="a5"/>
        <w:ind w:firstLineChars="0" w:firstLine="0"/>
        <w:rPr>
          <w:rFonts w:ascii="KaiTi" w:eastAsia="KaiTi" w:hAnsi="KaiTi"/>
          <w:sz w:val="32"/>
          <w:szCs w:val="32"/>
        </w:rPr>
      </w:pPr>
      <w:r w:rsidRPr="001A5BF9">
        <w:rPr>
          <w:rFonts w:ascii="KaiTi" w:eastAsia="KaiTi" w:hAnsi="KaiTi" w:hint="eastAsia"/>
          <w:sz w:val="32"/>
          <w:szCs w:val="32"/>
        </w:rPr>
        <w:t>6.3.1.5</w:t>
      </w:r>
      <w:r>
        <w:rPr>
          <w:rFonts w:ascii="KaiTi" w:eastAsia="KaiTi" w:hAnsi="KaiTi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便器和</w:t>
      </w:r>
      <w:r w:rsidRPr="00561211">
        <w:rPr>
          <w:rFonts w:ascii="仿宋_GB2312" w:eastAsia="仿宋_GB2312" w:hint="eastAsia"/>
          <w:sz w:val="32"/>
          <w:szCs w:val="32"/>
        </w:rPr>
        <w:t>小便</w:t>
      </w:r>
      <w:r w:rsidRPr="00DC5E95">
        <w:rPr>
          <w:rFonts w:ascii="仿宋_GB2312" w:eastAsia="仿宋_GB2312" w:hint="eastAsia"/>
          <w:sz w:val="32"/>
          <w:szCs w:val="32"/>
        </w:rPr>
        <w:t>槽（斗、池）</w:t>
      </w:r>
      <w:r>
        <w:rPr>
          <w:rFonts w:ascii="仿宋_GB2312" w:eastAsia="仿宋_GB2312" w:hint="eastAsia"/>
          <w:sz w:val="32"/>
          <w:szCs w:val="32"/>
        </w:rPr>
        <w:t>应无锈迹、粪便、尿垢、污物；便器内侧不应有积粪、污垢、洁净见底，沟眼管道通畅。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6.3.2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清洁面盆、台面及两侧墙壁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6.3.2.1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清理面盆中的污物，保持清洁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6.3.2.2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如面盆、面镜两侧墙面有水渍及污渍，用专用工具擦洗，</w:t>
      </w:r>
      <w:r>
        <w:rPr>
          <w:rFonts w:ascii="仿宋_GB2312" w:eastAsia="仿宋_GB2312" w:hint="eastAsia"/>
          <w:sz w:val="32"/>
          <w:szCs w:val="32"/>
        </w:rPr>
        <w:t>保持干净整洁</w:t>
      </w:r>
      <w:r w:rsidRPr="00561211">
        <w:rPr>
          <w:rFonts w:ascii="仿宋_GB2312" w:eastAsia="仿宋_GB2312" w:hint="eastAsia"/>
          <w:sz w:val="32"/>
          <w:szCs w:val="32"/>
        </w:rPr>
        <w:t>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6.3.2.3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保持面盆周围台面干燥</w:t>
      </w:r>
      <w:r w:rsidRPr="00561211">
        <w:rPr>
          <w:rFonts w:ascii="仿宋_GB2312" w:eastAsia="仿宋_GB2312" w:hint="eastAsia"/>
          <w:sz w:val="32"/>
          <w:szCs w:val="32"/>
        </w:rPr>
        <w:t>，无污渍。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6.3.3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清洁镜面及玻璃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6.3.3.1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检查镜面干净，无水渍。</w:t>
      </w:r>
    </w:p>
    <w:p w:rsidR="00664206" w:rsidRPr="00561211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6.3.3.2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561211">
        <w:rPr>
          <w:rFonts w:ascii="仿宋_GB2312" w:eastAsia="仿宋_GB2312" w:hint="eastAsia"/>
          <w:sz w:val="32"/>
          <w:szCs w:val="32"/>
        </w:rPr>
        <w:t>如有水渍，将玻璃清洁剂均匀喷洒在镜面，用干抹布从上至下将镜面擦干，擦净，擦亮。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6.3.4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清洁地面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6.3.4.1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在地面喷洒少量清洁剂。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6.3.4.2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从里至外，沿墙角平行，边退边</w:t>
      </w:r>
      <w:r>
        <w:rPr>
          <w:rFonts w:ascii="仿宋_GB2312" w:eastAsia="仿宋_GB2312" w:hint="eastAsia"/>
          <w:sz w:val="32"/>
          <w:szCs w:val="32"/>
        </w:rPr>
        <w:t>拖</w:t>
      </w:r>
      <w:r w:rsidRPr="003353FE">
        <w:rPr>
          <w:rFonts w:ascii="仿宋_GB2312" w:eastAsia="仿宋_GB2312" w:hint="eastAsia"/>
          <w:sz w:val="32"/>
          <w:szCs w:val="32"/>
        </w:rPr>
        <w:t>净地面。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6.3.4.3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清洁后，地面应见湿不见水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Pr="003505D7" w:rsidRDefault="00664206" w:rsidP="00664206">
      <w:pPr>
        <w:pStyle w:val="a5"/>
        <w:ind w:firstLineChars="0" w:firstLine="0"/>
        <w:rPr>
          <w:rFonts w:ascii="仿宋_GB2312" w:eastAsia="仿宋_GB2312"/>
          <w:b/>
          <w:sz w:val="32"/>
          <w:szCs w:val="32"/>
        </w:rPr>
      </w:pPr>
      <w:r w:rsidRPr="003505D7">
        <w:rPr>
          <w:rFonts w:ascii="KaiTi" w:eastAsia="KaiTi" w:hAnsi="KaiTi"/>
          <w:b/>
          <w:sz w:val="32"/>
          <w:szCs w:val="32"/>
        </w:rPr>
        <w:t>6.3.5</w:t>
      </w:r>
      <w:r w:rsidRPr="003505D7">
        <w:rPr>
          <w:rFonts w:ascii="仿宋_GB2312" w:eastAsia="仿宋_GB2312"/>
          <w:b/>
          <w:sz w:val="32"/>
          <w:szCs w:val="32"/>
        </w:rPr>
        <w:t xml:space="preserve">  </w:t>
      </w:r>
      <w:r w:rsidRPr="003505D7">
        <w:rPr>
          <w:rFonts w:ascii="仿宋_GB2312" w:eastAsia="仿宋_GB2312" w:hint="eastAsia"/>
          <w:b/>
          <w:sz w:val="32"/>
          <w:szCs w:val="32"/>
        </w:rPr>
        <w:t>检查卫生间用品及设备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6.3.5.1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及时补足洗手液、卫生纸</w:t>
      </w:r>
      <w:r>
        <w:rPr>
          <w:rFonts w:ascii="仿宋_GB2312" w:eastAsia="仿宋_GB2312" w:hint="eastAsia"/>
          <w:sz w:val="32"/>
          <w:szCs w:val="32"/>
        </w:rPr>
        <w:t>等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lastRenderedPageBreak/>
        <w:t>6.3.5.2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检查烘手</w:t>
      </w:r>
      <w:r>
        <w:rPr>
          <w:rFonts w:ascii="仿宋_GB2312" w:eastAsia="仿宋_GB2312" w:hint="eastAsia"/>
          <w:sz w:val="32"/>
          <w:szCs w:val="32"/>
        </w:rPr>
        <w:t>器</w:t>
      </w:r>
      <w:r w:rsidRPr="003353FE">
        <w:rPr>
          <w:rFonts w:ascii="仿宋_GB2312" w:eastAsia="仿宋_GB2312" w:hint="eastAsia"/>
          <w:sz w:val="32"/>
          <w:szCs w:val="32"/>
        </w:rPr>
        <w:t>是否正常运</w:t>
      </w:r>
      <w:r>
        <w:rPr>
          <w:rFonts w:ascii="仿宋_GB2312" w:eastAsia="仿宋_GB2312" w:hint="eastAsia"/>
          <w:sz w:val="32"/>
          <w:szCs w:val="32"/>
        </w:rPr>
        <w:t>转</w:t>
      </w:r>
      <w:r w:rsidRPr="003353FE">
        <w:rPr>
          <w:rFonts w:ascii="仿宋_GB2312" w:eastAsia="仿宋_GB2312" w:hint="eastAsia"/>
          <w:sz w:val="32"/>
          <w:szCs w:val="32"/>
        </w:rPr>
        <w:t>，如发现</w:t>
      </w:r>
      <w:r>
        <w:rPr>
          <w:rFonts w:ascii="仿宋_GB2312" w:eastAsia="仿宋_GB2312" w:hint="eastAsia"/>
          <w:sz w:val="32"/>
          <w:szCs w:val="32"/>
        </w:rPr>
        <w:t>故障</w:t>
      </w:r>
      <w:r w:rsidRPr="003353FE">
        <w:rPr>
          <w:rFonts w:ascii="仿宋_GB2312" w:eastAsia="仿宋_GB2312" w:hint="eastAsia"/>
          <w:sz w:val="32"/>
          <w:szCs w:val="32"/>
        </w:rPr>
        <w:t>，应</w:t>
      </w:r>
      <w:r>
        <w:rPr>
          <w:rFonts w:ascii="仿宋_GB2312" w:eastAsia="仿宋_GB2312" w:hint="eastAsia"/>
          <w:sz w:val="32"/>
          <w:szCs w:val="32"/>
        </w:rPr>
        <w:t>及时修</w:t>
      </w:r>
      <w:r w:rsidR="00085282">
        <w:rPr>
          <w:rFonts w:ascii="仿宋_GB2312" w:eastAsia="仿宋_GB2312" w:hint="eastAsia"/>
          <w:sz w:val="32"/>
          <w:szCs w:val="32"/>
        </w:rPr>
        <w:t>缮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Pr="003353FE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6.3.5.3</w:t>
      </w:r>
      <w:r>
        <w:rPr>
          <w:rFonts w:ascii="仿宋_GB2312" w:eastAsia="仿宋_GB2312"/>
          <w:sz w:val="32"/>
          <w:szCs w:val="32"/>
        </w:rPr>
        <w:t xml:space="preserve">  </w:t>
      </w:r>
      <w:r w:rsidRPr="003353FE">
        <w:rPr>
          <w:rFonts w:ascii="仿宋_GB2312" w:eastAsia="仿宋_GB2312" w:hint="eastAsia"/>
          <w:sz w:val="32"/>
          <w:szCs w:val="32"/>
        </w:rPr>
        <w:t>检查门锁是否</w:t>
      </w:r>
      <w:r>
        <w:rPr>
          <w:rFonts w:ascii="仿宋_GB2312" w:eastAsia="仿宋_GB2312" w:hint="eastAsia"/>
          <w:sz w:val="32"/>
          <w:szCs w:val="32"/>
        </w:rPr>
        <w:t>能正常使用</w:t>
      </w:r>
      <w:r w:rsidRPr="003353FE">
        <w:rPr>
          <w:rFonts w:ascii="仿宋_GB2312" w:eastAsia="仿宋_GB2312" w:hint="eastAsia"/>
          <w:sz w:val="32"/>
          <w:szCs w:val="32"/>
        </w:rPr>
        <w:t>，如发现</w:t>
      </w:r>
      <w:r>
        <w:rPr>
          <w:rFonts w:ascii="仿宋_GB2312" w:eastAsia="仿宋_GB2312" w:hint="eastAsia"/>
          <w:sz w:val="32"/>
          <w:szCs w:val="32"/>
        </w:rPr>
        <w:t>故障</w:t>
      </w:r>
      <w:r w:rsidRPr="003353FE">
        <w:rPr>
          <w:rFonts w:ascii="仿宋_GB2312" w:eastAsia="仿宋_GB2312" w:hint="eastAsia"/>
          <w:sz w:val="32"/>
          <w:szCs w:val="32"/>
        </w:rPr>
        <w:t>，应</w:t>
      </w:r>
      <w:r>
        <w:rPr>
          <w:rFonts w:ascii="仿宋_GB2312" w:eastAsia="仿宋_GB2312" w:hint="eastAsia"/>
          <w:sz w:val="32"/>
          <w:szCs w:val="32"/>
        </w:rPr>
        <w:t>及时修</w:t>
      </w:r>
      <w:r w:rsidR="00085282">
        <w:rPr>
          <w:rFonts w:ascii="仿宋_GB2312" w:eastAsia="仿宋_GB2312" w:hint="eastAsia"/>
          <w:sz w:val="32"/>
          <w:szCs w:val="32"/>
        </w:rPr>
        <w:t>缮</w:t>
      </w:r>
      <w:r w:rsidRPr="003353FE">
        <w:rPr>
          <w:rFonts w:ascii="仿宋_GB2312" w:eastAsia="仿宋_GB2312" w:hint="eastAsia"/>
          <w:sz w:val="32"/>
          <w:szCs w:val="32"/>
        </w:rPr>
        <w:t>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DF7B6C">
        <w:rPr>
          <w:rFonts w:ascii="KaiTi" w:eastAsia="KaiTi" w:hAnsi="KaiTi"/>
          <w:sz w:val="32"/>
          <w:szCs w:val="32"/>
        </w:rPr>
        <w:t>6.3.5.4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检查清洁间的物品</w:t>
      </w:r>
      <w:r w:rsidRPr="003353FE">
        <w:rPr>
          <w:rFonts w:ascii="仿宋_GB2312" w:eastAsia="仿宋_GB2312" w:hint="eastAsia"/>
          <w:sz w:val="32"/>
          <w:szCs w:val="32"/>
        </w:rPr>
        <w:t>及工具</w:t>
      </w:r>
      <w:r>
        <w:rPr>
          <w:rFonts w:ascii="仿宋_GB2312" w:eastAsia="仿宋_GB2312" w:hint="eastAsia"/>
          <w:sz w:val="32"/>
          <w:szCs w:val="32"/>
        </w:rPr>
        <w:t>是否充足</w:t>
      </w:r>
      <w:r w:rsidRPr="003353FE">
        <w:rPr>
          <w:rFonts w:ascii="仿宋_GB2312" w:eastAsia="仿宋_GB2312" w:hint="eastAsia"/>
          <w:sz w:val="32"/>
          <w:szCs w:val="32"/>
        </w:rPr>
        <w:t>且维持整洁。</w:t>
      </w:r>
    </w:p>
    <w:p w:rsidR="00664206" w:rsidRPr="00533BC4" w:rsidRDefault="00664206" w:rsidP="00664206">
      <w:pPr>
        <w:pStyle w:val="1"/>
        <w:numPr>
          <w:ilvl w:val="0"/>
          <w:numId w:val="1"/>
        </w:numPr>
        <w:spacing w:beforeLines="50" w:before="156" w:afterLines="50" w:after="156" w:line="24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855CDB">
        <w:rPr>
          <w:rFonts w:ascii="仿宋_GB2312" w:eastAsia="仿宋_GB2312" w:hAnsi="宋体" w:hint="eastAsia"/>
          <w:sz w:val="32"/>
          <w:szCs w:val="32"/>
        </w:rPr>
        <w:t xml:space="preserve"> </w:t>
      </w:r>
      <w:bookmarkStart w:id="40" w:name="_Toc518986302"/>
      <w:r w:rsidRPr="00855CDB">
        <w:rPr>
          <w:rFonts w:ascii="仿宋_GB2312" w:eastAsia="仿宋_GB2312" w:hAnsi="宋体" w:hint="eastAsia"/>
          <w:sz w:val="32"/>
          <w:szCs w:val="32"/>
        </w:rPr>
        <w:t>消毒操作要求</w:t>
      </w:r>
      <w:bookmarkEnd w:id="40"/>
    </w:p>
    <w:p w:rsidR="00664206" w:rsidRPr="00F90473" w:rsidRDefault="00664206" w:rsidP="00664206">
      <w:pPr>
        <w:pStyle w:val="2"/>
        <w:spacing w:before="0" w:after="0" w:line="240" w:lineRule="auto"/>
        <w:rPr>
          <w:rFonts w:ascii="仿宋_GB2312" w:eastAsia="仿宋_GB2312"/>
        </w:rPr>
      </w:pPr>
      <w:r>
        <w:rPr>
          <w:rFonts w:ascii="KaiTi" w:eastAsia="KaiTi" w:hAnsi="KaiTi" w:hint="eastAsia"/>
        </w:rPr>
        <w:t>7</w:t>
      </w:r>
      <w:r w:rsidRPr="00351FD0">
        <w:rPr>
          <w:rFonts w:ascii="KaiTi" w:eastAsia="KaiTi" w:hAnsi="KaiTi"/>
        </w:rPr>
        <w:t>.1</w:t>
      </w:r>
      <w:r w:rsidRPr="00F90473">
        <w:rPr>
          <w:rFonts w:ascii="仿宋_GB2312" w:eastAsia="仿宋_GB2312"/>
        </w:rPr>
        <w:t xml:space="preserve">  </w:t>
      </w:r>
      <w:r>
        <w:rPr>
          <w:rFonts w:ascii="仿宋_GB2312" w:eastAsia="仿宋_GB2312" w:hint="eastAsia"/>
        </w:rPr>
        <w:t>消毒</w:t>
      </w:r>
      <w:r w:rsidRPr="00F90473">
        <w:rPr>
          <w:rFonts w:ascii="仿宋_GB2312" w:eastAsia="仿宋_GB2312" w:hint="eastAsia"/>
        </w:rPr>
        <w:t>频率要求</w:t>
      </w:r>
    </w:p>
    <w:p w:rsidR="00664206" w:rsidRDefault="00664206" w:rsidP="00664206">
      <w:pPr>
        <w:pStyle w:val="a5"/>
        <w:ind w:firstLine="640"/>
        <w:rPr>
          <w:rFonts w:ascii="仿宋_GB2312" w:eastAsia="仿宋_GB2312"/>
          <w:sz w:val="32"/>
          <w:szCs w:val="32"/>
        </w:rPr>
      </w:pPr>
      <w:r w:rsidRPr="00855CDB">
        <w:rPr>
          <w:rFonts w:ascii="仿宋_GB2312" w:eastAsia="仿宋_GB2312" w:hint="eastAsia"/>
          <w:sz w:val="32"/>
          <w:szCs w:val="32"/>
        </w:rPr>
        <w:t>卫生间</w:t>
      </w:r>
      <w:r>
        <w:rPr>
          <w:rFonts w:ascii="仿宋_GB2312" w:eastAsia="仿宋_GB2312" w:hint="eastAsia"/>
          <w:sz w:val="32"/>
          <w:szCs w:val="32"/>
        </w:rPr>
        <w:t>全面消毒应每日不少于1次；</w:t>
      </w:r>
      <w:r w:rsidRPr="00855CDB">
        <w:rPr>
          <w:rFonts w:ascii="仿宋_GB2312" w:eastAsia="仿宋_GB2312" w:hint="eastAsia"/>
          <w:sz w:val="32"/>
          <w:szCs w:val="32"/>
        </w:rPr>
        <w:t>龙头、扶手、烘手器、洗手池、通风口等处的消毒应每日不少于4次</w:t>
      </w:r>
      <w:r>
        <w:rPr>
          <w:rFonts w:ascii="仿宋_GB2312" w:eastAsia="仿宋_GB2312" w:hint="eastAsia"/>
          <w:sz w:val="32"/>
          <w:szCs w:val="32"/>
        </w:rPr>
        <w:t>；</w:t>
      </w:r>
      <w:r w:rsidR="00BB7F88">
        <w:rPr>
          <w:rFonts w:ascii="仿宋_GB2312" w:eastAsia="仿宋_GB2312" w:hint="eastAsia"/>
          <w:sz w:val="32"/>
          <w:szCs w:val="32"/>
        </w:rPr>
        <w:t>传染病流行等</w:t>
      </w:r>
      <w:r>
        <w:rPr>
          <w:rFonts w:ascii="仿宋_GB2312" w:eastAsia="仿宋_GB2312" w:hint="eastAsia"/>
          <w:sz w:val="32"/>
          <w:szCs w:val="32"/>
        </w:rPr>
        <w:t>特殊时期应增加消毒次数。</w:t>
      </w:r>
    </w:p>
    <w:p w:rsidR="00664206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855CDB">
        <w:rPr>
          <w:rFonts w:ascii="KaiTi" w:eastAsia="KaiTi" w:hAnsi="KaiTi" w:hint="eastAsia"/>
          <w:b/>
          <w:bCs/>
          <w:noProof w:val="0"/>
          <w:kern w:val="2"/>
          <w:sz w:val="32"/>
          <w:szCs w:val="32"/>
        </w:rPr>
        <w:t>7.2</w:t>
      </w:r>
      <w:r>
        <w:rPr>
          <w:rFonts w:ascii="仿宋_GB2312" w:eastAsia="仿宋_GB2312" w:hint="eastAsia"/>
          <w:sz w:val="32"/>
          <w:szCs w:val="32"/>
        </w:rPr>
        <w:t xml:space="preserve">  消毒前工作人员应戴好防护用品。</w:t>
      </w:r>
    </w:p>
    <w:p w:rsidR="00664206" w:rsidRPr="00453374" w:rsidRDefault="00664206" w:rsidP="00664206">
      <w:pPr>
        <w:pStyle w:val="a5"/>
        <w:ind w:firstLineChars="0" w:firstLine="0"/>
        <w:rPr>
          <w:rFonts w:ascii="仿宋_GB2312" w:eastAsia="仿宋_GB2312"/>
          <w:sz w:val="32"/>
          <w:szCs w:val="32"/>
        </w:rPr>
      </w:pPr>
      <w:r w:rsidRPr="00453374">
        <w:rPr>
          <w:rFonts w:ascii="KaiTi" w:eastAsia="KaiTi" w:hAnsi="KaiTi" w:hint="eastAsia"/>
          <w:b/>
          <w:bCs/>
          <w:noProof w:val="0"/>
          <w:kern w:val="2"/>
          <w:sz w:val="32"/>
          <w:szCs w:val="32"/>
        </w:rPr>
        <w:t>7.3</w:t>
      </w:r>
      <w:r>
        <w:rPr>
          <w:rFonts w:ascii="KaiTi" w:eastAsia="KaiTi" w:hAnsi="KaiTi" w:hint="eastAsia"/>
          <w:b/>
          <w:bCs/>
          <w:noProof w:val="0"/>
          <w:kern w:val="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消毒剂应符合相关国家标准。</w:t>
      </w:r>
    </w:p>
    <w:p w:rsidR="007960D4" w:rsidRPr="00664206" w:rsidRDefault="007960D4"/>
    <w:sectPr w:rsidR="007960D4" w:rsidRPr="00664206" w:rsidSect="00450233">
      <w:pgSz w:w="11906" w:h="16838" w:code="9"/>
      <w:pgMar w:top="1440" w:right="1800" w:bottom="1440" w:left="1800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27" w:rsidRDefault="004C6F27" w:rsidP="00664206">
      <w:r>
        <w:separator/>
      </w:r>
    </w:p>
  </w:endnote>
  <w:endnote w:type="continuationSeparator" w:id="0">
    <w:p w:rsidR="004C6F27" w:rsidRDefault="004C6F27" w:rsidP="0066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06" w:rsidRPr="00D32547" w:rsidRDefault="00664206" w:rsidP="00681CC7">
    <w:pPr>
      <w:pStyle w:val="a6"/>
      <w:rPr>
        <w:rFonts w:ascii="KaiTi" w:eastAsia="KaiTi" w:hAnsi="KaiTi"/>
      </w:rPr>
    </w:pPr>
    <w:r w:rsidRPr="00D32547">
      <w:rPr>
        <w:rFonts w:ascii="KaiTi" w:eastAsia="KaiTi" w:hAnsi="KaiTi"/>
      </w:rPr>
      <w:fldChar w:fldCharType="begin"/>
    </w:r>
    <w:r w:rsidRPr="00D32547">
      <w:rPr>
        <w:rFonts w:ascii="KaiTi" w:eastAsia="KaiTi" w:hAnsi="KaiTi"/>
      </w:rPr>
      <w:instrText xml:space="preserve"> PAGE  \* MERGEFORMAT </w:instrText>
    </w:r>
    <w:r w:rsidRPr="00D32547">
      <w:rPr>
        <w:rFonts w:ascii="KaiTi" w:eastAsia="KaiTi" w:hAnsi="KaiTi"/>
      </w:rPr>
      <w:fldChar w:fldCharType="separate"/>
    </w:r>
    <w:r w:rsidR="005F5A22">
      <w:rPr>
        <w:rFonts w:ascii="KaiTi" w:eastAsia="KaiTi" w:hAnsi="KaiTi"/>
        <w:noProof/>
      </w:rPr>
      <w:t>1</w:t>
    </w:r>
    <w:r w:rsidRPr="00D32547">
      <w:rPr>
        <w:rFonts w:ascii="KaiTi" w:eastAsia="KaiTi" w:hAnsi="KaiT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27" w:rsidRDefault="004C6F27" w:rsidP="00664206">
      <w:r>
        <w:separator/>
      </w:r>
    </w:p>
  </w:footnote>
  <w:footnote w:type="continuationSeparator" w:id="0">
    <w:p w:rsidR="004C6F27" w:rsidRDefault="004C6F27" w:rsidP="00664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06" w:rsidRPr="007568F7" w:rsidRDefault="00664206" w:rsidP="007568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C2A"/>
    <w:multiLevelType w:val="hybridMultilevel"/>
    <w:tmpl w:val="A5924064"/>
    <w:lvl w:ilvl="0" w:tplc="A9163148">
      <w:start w:val="1"/>
      <w:numFmt w:val="decimal"/>
      <w:lvlText w:val="%1"/>
      <w:lvlJc w:val="left"/>
      <w:pPr>
        <w:ind w:left="420" w:hanging="420"/>
      </w:pPr>
      <w:rPr>
        <w:rFonts w:ascii="KaiTi" w:eastAsia="KaiTi" w:hAnsi="KaiTi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F4"/>
    <w:rsid w:val="0000088C"/>
    <w:rsid w:val="00001F66"/>
    <w:rsid w:val="0000204D"/>
    <w:rsid w:val="000024F1"/>
    <w:rsid w:val="00002CC1"/>
    <w:rsid w:val="0000340C"/>
    <w:rsid w:val="00003613"/>
    <w:rsid w:val="00003EBC"/>
    <w:rsid w:val="00005294"/>
    <w:rsid w:val="0000630C"/>
    <w:rsid w:val="00007C8A"/>
    <w:rsid w:val="000104B9"/>
    <w:rsid w:val="000109BF"/>
    <w:rsid w:val="00011DB0"/>
    <w:rsid w:val="00011FA1"/>
    <w:rsid w:val="00013EA5"/>
    <w:rsid w:val="00013EA9"/>
    <w:rsid w:val="00014A0C"/>
    <w:rsid w:val="00014C32"/>
    <w:rsid w:val="00014D48"/>
    <w:rsid w:val="0001696E"/>
    <w:rsid w:val="000170D4"/>
    <w:rsid w:val="00022210"/>
    <w:rsid w:val="00023FB5"/>
    <w:rsid w:val="0002446D"/>
    <w:rsid w:val="00024D4D"/>
    <w:rsid w:val="00025456"/>
    <w:rsid w:val="00025473"/>
    <w:rsid w:val="0002568C"/>
    <w:rsid w:val="00025D1A"/>
    <w:rsid w:val="00026A92"/>
    <w:rsid w:val="00027F21"/>
    <w:rsid w:val="00031E04"/>
    <w:rsid w:val="00033955"/>
    <w:rsid w:val="000347F7"/>
    <w:rsid w:val="0003483B"/>
    <w:rsid w:val="00035B57"/>
    <w:rsid w:val="0003730A"/>
    <w:rsid w:val="00037539"/>
    <w:rsid w:val="00040C03"/>
    <w:rsid w:val="00041A3C"/>
    <w:rsid w:val="00042521"/>
    <w:rsid w:val="000426C4"/>
    <w:rsid w:val="00043862"/>
    <w:rsid w:val="0004582C"/>
    <w:rsid w:val="00046767"/>
    <w:rsid w:val="00046A73"/>
    <w:rsid w:val="00047066"/>
    <w:rsid w:val="000475AD"/>
    <w:rsid w:val="00050D01"/>
    <w:rsid w:val="00050D41"/>
    <w:rsid w:val="00051310"/>
    <w:rsid w:val="00053A83"/>
    <w:rsid w:val="0005408B"/>
    <w:rsid w:val="00056305"/>
    <w:rsid w:val="00056DAA"/>
    <w:rsid w:val="0005786B"/>
    <w:rsid w:val="000611C4"/>
    <w:rsid w:val="00062437"/>
    <w:rsid w:val="000628F9"/>
    <w:rsid w:val="00062E75"/>
    <w:rsid w:val="000632D0"/>
    <w:rsid w:val="00063A1D"/>
    <w:rsid w:val="000667B1"/>
    <w:rsid w:val="00066B73"/>
    <w:rsid w:val="00070B7A"/>
    <w:rsid w:val="00070D81"/>
    <w:rsid w:val="000710D3"/>
    <w:rsid w:val="0007110D"/>
    <w:rsid w:val="00071205"/>
    <w:rsid w:val="00072510"/>
    <w:rsid w:val="0007335D"/>
    <w:rsid w:val="00073997"/>
    <w:rsid w:val="00073FDE"/>
    <w:rsid w:val="00074869"/>
    <w:rsid w:val="00074BA9"/>
    <w:rsid w:val="0007527C"/>
    <w:rsid w:val="00075B9F"/>
    <w:rsid w:val="00076659"/>
    <w:rsid w:val="000767B6"/>
    <w:rsid w:val="000809CC"/>
    <w:rsid w:val="00080A96"/>
    <w:rsid w:val="000828FB"/>
    <w:rsid w:val="000839DB"/>
    <w:rsid w:val="00083BF8"/>
    <w:rsid w:val="000842E2"/>
    <w:rsid w:val="00084BDB"/>
    <w:rsid w:val="00084E06"/>
    <w:rsid w:val="00085282"/>
    <w:rsid w:val="0008575E"/>
    <w:rsid w:val="000866F8"/>
    <w:rsid w:val="00086725"/>
    <w:rsid w:val="00087092"/>
    <w:rsid w:val="00087AB2"/>
    <w:rsid w:val="00087BBD"/>
    <w:rsid w:val="00091F90"/>
    <w:rsid w:val="00091FF8"/>
    <w:rsid w:val="000925F0"/>
    <w:rsid w:val="00092687"/>
    <w:rsid w:val="00093C34"/>
    <w:rsid w:val="0009402C"/>
    <w:rsid w:val="000942EA"/>
    <w:rsid w:val="00094B8F"/>
    <w:rsid w:val="000950B3"/>
    <w:rsid w:val="000960D3"/>
    <w:rsid w:val="000960F6"/>
    <w:rsid w:val="00096C99"/>
    <w:rsid w:val="00096FCB"/>
    <w:rsid w:val="00097689"/>
    <w:rsid w:val="000977BD"/>
    <w:rsid w:val="000A03FA"/>
    <w:rsid w:val="000A0EBA"/>
    <w:rsid w:val="000A2BF7"/>
    <w:rsid w:val="000A32EA"/>
    <w:rsid w:val="000A3E9D"/>
    <w:rsid w:val="000A4662"/>
    <w:rsid w:val="000A49BE"/>
    <w:rsid w:val="000A49C6"/>
    <w:rsid w:val="000A4D63"/>
    <w:rsid w:val="000A50F2"/>
    <w:rsid w:val="000A5312"/>
    <w:rsid w:val="000A7D23"/>
    <w:rsid w:val="000B0AD0"/>
    <w:rsid w:val="000B1216"/>
    <w:rsid w:val="000B3C43"/>
    <w:rsid w:val="000B5B1A"/>
    <w:rsid w:val="000B5D47"/>
    <w:rsid w:val="000C0BED"/>
    <w:rsid w:val="000C12DB"/>
    <w:rsid w:val="000C217B"/>
    <w:rsid w:val="000C3B2B"/>
    <w:rsid w:val="000C4569"/>
    <w:rsid w:val="000C46AC"/>
    <w:rsid w:val="000C501F"/>
    <w:rsid w:val="000C606A"/>
    <w:rsid w:val="000C62CB"/>
    <w:rsid w:val="000C6E8F"/>
    <w:rsid w:val="000D00FC"/>
    <w:rsid w:val="000D04E8"/>
    <w:rsid w:val="000D1C2B"/>
    <w:rsid w:val="000D22A1"/>
    <w:rsid w:val="000D45D8"/>
    <w:rsid w:val="000D65CD"/>
    <w:rsid w:val="000D684C"/>
    <w:rsid w:val="000E0957"/>
    <w:rsid w:val="000E1431"/>
    <w:rsid w:val="000E2A51"/>
    <w:rsid w:val="000E2B58"/>
    <w:rsid w:val="000E3FD8"/>
    <w:rsid w:val="000E4F3B"/>
    <w:rsid w:val="000E4FB3"/>
    <w:rsid w:val="000E623C"/>
    <w:rsid w:val="000E655C"/>
    <w:rsid w:val="000E754A"/>
    <w:rsid w:val="000E7758"/>
    <w:rsid w:val="000F019B"/>
    <w:rsid w:val="000F078E"/>
    <w:rsid w:val="000F0FA0"/>
    <w:rsid w:val="000F19EC"/>
    <w:rsid w:val="000F1A75"/>
    <w:rsid w:val="000F1F69"/>
    <w:rsid w:val="000F2EB9"/>
    <w:rsid w:val="000F3335"/>
    <w:rsid w:val="000F440B"/>
    <w:rsid w:val="000F7F40"/>
    <w:rsid w:val="001007C0"/>
    <w:rsid w:val="00100B66"/>
    <w:rsid w:val="00100C6A"/>
    <w:rsid w:val="00100D91"/>
    <w:rsid w:val="00101C00"/>
    <w:rsid w:val="00101D08"/>
    <w:rsid w:val="00102D33"/>
    <w:rsid w:val="00104061"/>
    <w:rsid w:val="001100C9"/>
    <w:rsid w:val="00110595"/>
    <w:rsid w:val="001108E9"/>
    <w:rsid w:val="00110A8B"/>
    <w:rsid w:val="00111A19"/>
    <w:rsid w:val="00115880"/>
    <w:rsid w:val="001167EB"/>
    <w:rsid w:val="00116D7D"/>
    <w:rsid w:val="0011736F"/>
    <w:rsid w:val="00117509"/>
    <w:rsid w:val="00117805"/>
    <w:rsid w:val="00120242"/>
    <w:rsid w:val="001203C9"/>
    <w:rsid w:val="00120A58"/>
    <w:rsid w:val="00120B25"/>
    <w:rsid w:val="00120F89"/>
    <w:rsid w:val="0012210D"/>
    <w:rsid w:val="00122343"/>
    <w:rsid w:val="00122DF6"/>
    <w:rsid w:val="001244FE"/>
    <w:rsid w:val="001249E0"/>
    <w:rsid w:val="00124A8E"/>
    <w:rsid w:val="00125D60"/>
    <w:rsid w:val="00126DFA"/>
    <w:rsid w:val="001271E4"/>
    <w:rsid w:val="00127688"/>
    <w:rsid w:val="00127AD1"/>
    <w:rsid w:val="0013041C"/>
    <w:rsid w:val="00131447"/>
    <w:rsid w:val="00131ABF"/>
    <w:rsid w:val="00132115"/>
    <w:rsid w:val="00133CE2"/>
    <w:rsid w:val="001360FC"/>
    <w:rsid w:val="001377A1"/>
    <w:rsid w:val="001379B5"/>
    <w:rsid w:val="0014011A"/>
    <w:rsid w:val="00141A6F"/>
    <w:rsid w:val="00142C88"/>
    <w:rsid w:val="00143122"/>
    <w:rsid w:val="0014380A"/>
    <w:rsid w:val="001440C5"/>
    <w:rsid w:val="001445E0"/>
    <w:rsid w:val="0014516C"/>
    <w:rsid w:val="001452B2"/>
    <w:rsid w:val="00145BD6"/>
    <w:rsid w:val="00146C99"/>
    <w:rsid w:val="00146EEE"/>
    <w:rsid w:val="001470B9"/>
    <w:rsid w:val="00147EEA"/>
    <w:rsid w:val="001510A8"/>
    <w:rsid w:val="001515AD"/>
    <w:rsid w:val="00152225"/>
    <w:rsid w:val="00152725"/>
    <w:rsid w:val="00152B05"/>
    <w:rsid w:val="0015597E"/>
    <w:rsid w:val="00155A3E"/>
    <w:rsid w:val="00155D59"/>
    <w:rsid w:val="001564DD"/>
    <w:rsid w:val="001571FA"/>
    <w:rsid w:val="0015784B"/>
    <w:rsid w:val="00157C57"/>
    <w:rsid w:val="00160133"/>
    <w:rsid w:val="001610D8"/>
    <w:rsid w:val="0016297C"/>
    <w:rsid w:val="00165B69"/>
    <w:rsid w:val="0016626B"/>
    <w:rsid w:val="001709E3"/>
    <w:rsid w:val="00170A0C"/>
    <w:rsid w:val="00171056"/>
    <w:rsid w:val="0017174A"/>
    <w:rsid w:val="00171863"/>
    <w:rsid w:val="0017582D"/>
    <w:rsid w:val="0017585D"/>
    <w:rsid w:val="001803E2"/>
    <w:rsid w:val="00181F63"/>
    <w:rsid w:val="00183450"/>
    <w:rsid w:val="00184824"/>
    <w:rsid w:val="00184F7E"/>
    <w:rsid w:val="00185011"/>
    <w:rsid w:val="001862EC"/>
    <w:rsid w:val="0019048B"/>
    <w:rsid w:val="0019056D"/>
    <w:rsid w:val="001907C6"/>
    <w:rsid w:val="00191504"/>
    <w:rsid w:val="00191960"/>
    <w:rsid w:val="0019327E"/>
    <w:rsid w:val="00193AA9"/>
    <w:rsid w:val="00193B71"/>
    <w:rsid w:val="00194AC0"/>
    <w:rsid w:val="00194B78"/>
    <w:rsid w:val="00194CE6"/>
    <w:rsid w:val="001961F2"/>
    <w:rsid w:val="001961FF"/>
    <w:rsid w:val="0019627A"/>
    <w:rsid w:val="001964BA"/>
    <w:rsid w:val="00197BBB"/>
    <w:rsid w:val="00197C9E"/>
    <w:rsid w:val="001A05F8"/>
    <w:rsid w:val="001A0D34"/>
    <w:rsid w:val="001A10C2"/>
    <w:rsid w:val="001A2C9F"/>
    <w:rsid w:val="001A3104"/>
    <w:rsid w:val="001A3BCB"/>
    <w:rsid w:val="001A5217"/>
    <w:rsid w:val="001A5D06"/>
    <w:rsid w:val="001A642D"/>
    <w:rsid w:val="001A665F"/>
    <w:rsid w:val="001A7F94"/>
    <w:rsid w:val="001B1808"/>
    <w:rsid w:val="001B2047"/>
    <w:rsid w:val="001B2AB6"/>
    <w:rsid w:val="001B2FFF"/>
    <w:rsid w:val="001B3295"/>
    <w:rsid w:val="001B4608"/>
    <w:rsid w:val="001B5352"/>
    <w:rsid w:val="001B595C"/>
    <w:rsid w:val="001B662E"/>
    <w:rsid w:val="001B6CF6"/>
    <w:rsid w:val="001B710E"/>
    <w:rsid w:val="001B7421"/>
    <w:rsid w:val="001B76E6"/>
    <w:rsid w:val="001B7B67"/>
    <w:rsid w:val="001C250F"/>
    <w:rsid w:val="001C2BE1"/>
    <w:rsid w:val="001C344C"/>
    <w:rsid w:val="001C3C7D"/>
    <w:rsid w:val="001C4358"/>
    <w:rsid w:val="001C55D5"/>
    <w:rsid w:val="001C60B9"/>
    <w:rsid w:val="001D1C51"/>
    <w:rsid w:val="001D5662"/>
    <w:rsid w:val="001D6D60"/>
    <w:rsid w:val="001D7BC7"/>
    <w:rsid w:val="001D7C76"/>
    <w:rsid w:val="001E189C"/>
    <w:rsid w:val="001E1AC9"/>
    <w:rsid w:val="001E1E2D"/>
    <w:rsid w:val="001E4BF2"/>
    <w:rsid w:val="001E577A"/>
    <w:rsid w:val="001E6B99"/>
    <w:rsid w:val="001E79DA"/>
    <w:rsid w:val="001F07DF"/>
    <w:rsid w:val="001F38FD"/>
    <w:rsid w:val="001F43F0"/>
    <w:rsid w:val="001F44C6"/>
    <w:rsid w:val="001F4663"/>
    <w:rsid w:val="001F51EE"/>
    <w:rsid w:val="001F5488"/>
    <w:rsid w:val="001F5528"/>
    <w:rsid w:val="001F6174"/>
    <w:rsid w:val="001F6527"/>
    <w:rsid w:val="001F663A"/>
    <w:rsid w:val="001F67E6"/>
    <w:rsid w:val="001F753D"/>
    <w:rsid w:val="002006AC"/>
    <w:rsid w:val="00204FCD"/>
    <w:rsid w:val="002074A3"/>
    <w:rsid w:val="0020761E"/>
    <w:rsid w:val="00207B07"/>
    <w:rsid w:val="00207D47"/>
    <w:rsid w:val="0021042C"/>
    <w:rsid w:val="00211A0B"/>
    <w:rsid w:val="0021216E"/>
    <w:rsid w:val="002134AC"/>
    <w:rsid w:val="002137CA"/>
    <w:rsid w:val="0021453B"/>
    <w:rsid w:val="00214792"/>
    <w:rsid w:val="00215034"/>
    <w:rsid w:val="00215573"/>
    <w:rsid w:val="002155C5"/>
    <w:rsid w:val="00216159"/>
    <w:rsid w:val="00217E8A"/>
    <w:rsid w:val="002208C2"/>
    <w:rsid w:val="00221985"/>
    <w:rsid w:val="00221A67"/>
    <w:rsid w:val="002257D7"/>
    <w:rsid w:val="00225CC8"/>
    <w:rsid w:val="002274F8"/>
    <w:rsid w:val="00227D7A"/>
    <w:rsid w:val="00230E14"/>
    <w:rsid w:val="0023149F"/>
    <w:rsid w:val="0023258D"/>
    <w:rsid w:val="0023288F"/>
    <w:rsid w:val="00232B35"/>
    <w:rsid w:val="002340ED"/>
    <w:rsid w:val="00236868"/>
    <w:rsid w:val="00236F6B"/>
    <w:rsid w:val="00236F74"/>
    <w:rsid w:val="00237ABB"/>
    <w:rsid w:val="00237D5F"/>
    <w:rsid w:val="002403ED"/>
    <w:rsid w:val="00243A1E"/>
    <w:rsid w:val="00243EA9"/>
    <w:rsid w:val="00244E6E"/>
    <w:rsid w:val="00244F59"/>
    <w:rsid w:val="00246952"/>
    <w:rsid w:val="002470C4"/>
    <w:rsid w:val="00247234"/>
    <w:rsid w:val="002524E2"/>
    <w:rsid w:val="00253615"/>
    <w:rsid w:val="00253AD9"/>
    <w:rsid w:val="002547A4"/>
    <w:rsid w:val="00257686"/>
    <w:rsid w:val="00261BFE"/>
    <w:rsid w:val="00261CA4"/>
    <w:rsid w:val="00262C5F"/>
    <w:rsid w:val="00263757"/>
    <w:rsid w:val="0026515D"/>
    <w:rsid w:val="002653AB"/>
    <w:rsid w:val="0026572E"/>
    <w:rsid w:val="00265BAB"/>
    <w:rsid w:val="00265E84"/>
    <w:rsid w:val="00266D81"/>
    <w:rsid w:val="0027039D"/>
    <w:rsid w:val="00271A98"/>
    <w:rsid w:val="002723CC"/>
    <w:rsid w:val="002723F8"/>
    <w:rsid w:val="00272F9D"/>
    <w:rsid w:val="002730AD"/>
    <w:rsid w:val="0027349E"/>
    <w:rsid w:val="00273FC4"/>
    <w:rsid w:val="002740BF"/>
    <w:rsid w:val="00274DDE"/>
    <w:rsid w:val="00276090"/>
    <w:rsid w:val="002764D7"/>
    <w:rsid w:val="00280447"/>
    <w:rsid w:val="00280A5D"/>
    <w:rsid w:val="00280D48"/>
    <w:rsid w:val="00280F57"/>
    <w:rsid w:val="002811CD"/>
    <w:rsid w:val="0028121A"/>
    <w:rsid w:val="0028179F"/>
    <w:rsid w:val="00281B5A"/>
    <w:rsid w:val="00282640"/>
    <w:rsid w:val="00283F4C"/>
    <w:rsid w:val="00284E31"/>
    <w:rsid w:val="00284FF0"/>
    <w:rsid w:val="002859F8"/>
    <w:rsid w:val="00285A16"/>
    <w:rsid w:val="002871AC"/>
    <w:rsid w:val="00287ABB"/>
    <w:rsid w:val="00287C60"/>
    <w:rsid w:val="002915C7"/>
    <w:rsid w:val="0029215D"/>
    <w:rsid w:val="002921E0"/>
    <w:rsid w:val="0029480B"/>
    <w:rsid w:val="00295A3D"/>
    <w:rsid w:val="00296F2F"/>
    <w:rsid w:val="00297069"/>
    <w:rsid w:val="002A12CF"/>
    <w:rsid w:val="002A4011"/>
    <w:rsid w:val="002A4129"/>
    <w:rsid w:val="002A4453"/>
    <w:rsid w:val="002A675A"/>
    <w:rsid w:val="002B4FD6"/>
    <w:rsid w:val="002B7AFF"/>
    <w:rsid w:val="002C04AF"/>
    <w:rsid w:val="002C3541"/>
    <w:rsid w:val="002C4176"/>
    <w:rsid w:val="002C5121"/>
    <w:rsid w:val="002C60BB"/>
    <w:rsid w:val="002C6F7A"/>
    <w:rsid w:val="002D1CD1"/>
    <w:rsid w:val="002D2710"/>
    <w:rsid w:val="002D29FA"/>
    <w:rsid w:val="002D38E8"/>
    <w:rsid w:val="002D5240"/>
    <w:rsid w:val="002D6863"/>
    <w:rsid w:val="002D76A9"/>
    <w:rsid w:val="002D7B84"/>
    <w:rsid w:val="002E00A2"/>
    <w:rsid w:val="002E0507"/>
    <w:rsid w:val="002E1322"/>
    <w:rsid w:val="002E20E6"/>
    <w:rsid w:val="002E289A"/>
    <w:rsid w:val="002E3347"/>
    <w:rsid w:val="002E41BB"/>
    <w:rsid w:val="002E4430"/>
    <w:rsid w:val="002E4950"/>
    <w:rsid w:val="002E5245"/>
    <w:rsid w:val="002E6155"/>
    <w:rsid w:val="002E62DE"/>
    <w:rsid w:val="002E68BC"/>
    <w:rsid w:val="002E708D"/>
    <w:rsid w:val="002E7B34"/>
    <w:rsid w:val="002F0583"/>
    <w:rsid w:val="002F0D59"/>
    <w:rsid w:val="002F2F05"/>
    <w:rsid w:val="002F309A"/>
    <w:rsid w:val="002F3E40"/>
    <w:rsid w:val="002F4915"/>
    <w:rsid w:val="002F4F24"/>
    <w:rsid w:val="002F6918"/>
    <w:rsid w:val="002F6F9B"/>
    <w:rsid w:val="002F7372"/>
    <w:rsid w:val="002F7F1C"/>
    <w:rsid w:val="003005EB"/>
    <w:rsid w:val="00300682"/>
    <w:rsid w:val="00300938"/>
    <w:rsid w:val="003009FC"/>
    <w:rsid w:val="00300DCC"/>
    <w:rsid w:val="003033F8"/>
    <w:rsid w:val="00303857"/>
    <w:rsid w:val="00303A5E"/>
    <w:rsid w:val="00304017"/>
    <w:rsid w:val="00310DF1"/>
    <w:rsid w:val="003129DA"/>
    <w:rsid w:val="003135AC"/>
    <w:rsid w:val="00314AFF"/>
    <w:rsid w:val="00314B47"/>
    <w:rsid w:val="0032139F"/>
    <w:rsid w:val="00321972"/>
    <w:rsid w:val="00321F8E"/>
    <w:rsid w:val="00322055"/>
    <w:rsid w:val="0032448D"/>
    <w:rsid w:val="0032500B"/>
    <w:rsid w:val="00326227"/>
    <w:rsid w:val="0032699F"/>
    <w:rsid w:val="00327166"/>
    <w:rsid w:val="00330F1F"/>
    <w:rsid w:val="003325DA"/>
    <w:rsid w:val="0033289E"/>
    <w:rsid w:val="00333B62"/>
    <w:rsid w:val="00336BC6"/>
    <w:rsid w:val="00340251"/>
    <w:rsid w:val="00340C41"/>
    <w:rsid w:val="0034145D"/>
    <w:rsid w:val="0034217F"/>
    <w:rsid w:val="00342D37"/>
    <w:rsid w:val="003437D6"/>
    <w:rsid w:val="0034561D"/>
    <w:rsid w:val="00346EA2"/>
    <w:rsid w:val="00347030"/>
    <w:rsid w:val="00352C45"/>
    <w:rsid w:val="00354247"/>
    <w:rsid w:val="00355718"/>
    <w:rsid w:val="00355967"/>
    <w:rsid w:val="00356640"/>
    <w:rsid w:val="0036054B"/>
    <w:rsid w:val="00362451"/>
    <w:rsid w:val="003631E0"/>
    <w:rsid w:val="00363B90"/>
    <w:rsid w:val="00363E47"/>
    <w:rsid w:val="00364179"/>
    <w:rsid w:val="00364612"/>
    <w:rsid w:val="00364AC3"/>
    <w:rsid w:val="003650B7"/>
    <w:rsid w:val="0036619D"/>
    <w:rsid w:val="003663C8"/>
    <w:rsid w:val="0036644C"/>
    <w:rsid w:val="00371644"/>
    <w:rsid w:val="00372042"/>
    <w:rsid w:val="00373E3D"/>
    <w:rsid w:val="00373F3D"/>
    <w:rsid w:val="00375217"/>
    <w:rsid w:val="00375220"/>
    <w:rsid w:val="003753B9"/>
    <w:rsid w:val="003753F1"/>
    <w:rsid w:val="00377CDE"/>
    <w:rsid w:val="00380376"/>
    <w:rsid w:val="003809B1"/>
    <w:rsid w:val="00381510"/>
    <w:rsid w:val="00382186"/>
    <w:rsid w:val="00382529"/>
    <w:rsid w:val="00383454"/>
    <w:rsid w:val="003836F0"/>
    <w:rsid w:val="00384B87"/>
    <w:rsid w:val="00384F16"/>
    <w:rsid w:val="00386271"/>
    <w:rsid w:val="00387650"/>
    <w:rsid w:val="00390336"/>
    <w:rsid w:val="00391CB8"/>
    <w:rsid w:val="00393247"/>
    <w:rsid w:val="003963E8"/>
    <w:rsid w:val="003A065A"/>
    <w:rsid w:val="003A25AF"/>
    <w:rsid w:val="003A2A3E"/>
    <w:rsid w:val="003A300C"/>
    <w:rsid w:val="003A357D"/>
    <w:rsid w:val="003A4007"/>
    <w:rsid w:val="003A562C"/>
    <w:rsid w:val="003A71F7"/>
    <w:rsid w:val="003A7567"/>
    <w:rsid w:val="003A7C7B"/>
    <w:rsid w:val="003B401C"/>
    <w:rsid w:val="003B424D"/>
    <w:rsid w:val="003B5937"/>
    <w:rsid w:val="003B6EC8"/>
    <w:rsid w:val="003B71A9"/>
    <w:rsid w:val="003B7A5F"/>
    <w:rsid w:val="003C14C6"/>
    <w:rsid w:val="003C196D"/>
    <w:rsid w:val="003C2103"/>
    <w:rsid w:val="003C2A57"/>
    <w:rsid w:val="003C2C86"/>
    <w:rsid w:val="003C665B"/>
    <w:rsid w:val="003C7E57"/>
    <w:rsid w:val="003D0C48"/>
    <w:rsid w:val="003D0D1C"/>
    <w:rsid w:val="003D203B"/>
    <w:rsid w:val="003D23F4"/>
    <w:rsid w:val="003D38D0"/>
    <w:rsid w:val="003D4758"/>
    <w:rsid w:val="003D533B"/>
    <w:rsid w:val="003D5445"/>
    <w:rsid w:val="003D663F"/>
    <w:rsid w:val="003D7090"/>
    <w:rsid w:val="003D7E0E"/>
    <w:rsid w:val="003E1A44"/>
    <w:rsid w:val="003E28D8"/>
    <w:rsid w:val="003E2AC6"/>
    <w:rsid w:val="003E5608"/>
    <w:rsid w:val="003E6006"/>
    <w:rsid w:val="003E7A8A"/>
    <w:rsid w:val="003F217D"/>
    <w:rsid w:val="003F27A4"/>
    <w:rsid w:val="003F4524"/>
    <w:rsid w:val="003F5286"/>
    <w:rsid w:val="003F6C50"/>
    <w:rsid w:val="003F729D"/>
    <w:rsid w:val="003F771B"/>
    <w:rsid w:val="00400F26"/>
    <w:rsid w:val="004037AB"/>
    <w:rsid w:val="00403F8B"/>
    <w:rsid w:val="0040493B"/>
    <w:rsid w:val="0040497A"/>
    <w:rsid w:val="00410097"/>
    <w:rsid w:val="004110FD"/>
    <w:rsid w:val="00412A2F"/>
    <w:rsid w:val="00412D1C"/>
    <w:rsid w:val="00412DD2"/>
    <w:rsid w:val="00412E1B"/>
    <w:rsid w:val="004134F2"/>
    <w:rsid w:val="00413A97"/>
    <w:rsid w:val="00413D4D"/>
    <w:rsid w:val="00416A75"/>
    <w:rsid w:val="00417744"/>
    <w:rsid w:val="0042026C"/>
    <w:rsid w:val="00420B84"/>
    <w:rsid w:val="00421366"/>
    <w:rsid w:val="00422CD5"/>
    <w:rsid w:val="004231C0"/>
    <w:rsid w:val="0042354F"/>
    <w:rsid w:val="00423746"/>
    <w:rsid w:val="00423F09"/>
    <w:rsid w:val="00425601"/>
    <w:rsid w:val="00425AD0"/>
    <w:rsid w:val="00425FDB"/>
    <w:rsid w:val="004273FD"/>
    <w:rsid w:val="00430B8D"/>
    <w:rsid w:val="00431ED9"/>
    <w:rsid w:val="00433389"/>
    <w:rsid w:val="00434DD6"/>
    <w:rsid w:val="00437FF9"/>
    <w:rsid w:val="00441F80"/>
    <w:rsid w:val="00442F6F"/>
    <w:rsid w:val="0044465D"/>
    <w:rsid w:val="004446CF"/>
    <w:rsid w:val="004451E9"/>
    <w:rsid w:val="00445D6C"/>
    <w:rsid w:val="00447444"/>
    <w:rsid w:val="004475CF"/>
    <w:rsid w:val="004476EC"/>
    <w:rsid w:val="00450AED"/>
    <w:rsid w:val="004535DE"/>
    <w:rsid w:val="00453B74"/>
    <w:rsid w:val="0045572F"/>
    <w:rsid w:val="00455A89"/>
    <w:rsid w:val="004563A0"/>
    <w:rsid w:val="00456C2C"/>
    <w:rsid w:val="00456D8D"/>
    <w:rsid w:val="00457DF8"/>
    <w:rsid w:val="004606CB"/>
    <w:rsid w:val="00460CC9"/>
    <w:rsid w:val="00461C97"/>
    <w:rsid w:val="00461EAD"/>
    <w:rsid w:val="004623D3"/>
    <w:rsid w:val="00464AB0"/>
    <w:rsid w:val="00464ECF"/>
    <w:rsid w:val="004652D8"/>
    <w:rsid w:val="00470401"/>
    <w:rsid w:val="0047072B"/>
    <w:rsid w:val="004721E6"/>
    <w:rsid w:val="0047286C"/>
    <w:rsid w:val="0047776D"/>
    <w:rsid w:val="00480187"/>
    <w:rsid w:val="004818A6"/>
    <w:rsid w:val="004821F8"/>
    <w:rsid w:val="004829CC"/>
    <w:rsid w:val="00482AE9"/>
    <w:rsid w:val="00484253"/>
    <w:rsid w:val="0048513F"/>
    <w:rsid w:val="004861AA"/>
    <w:rsid w:val="00487378"/>
    <w:rsid w:val="00487F36"/>
    <w:rsid w:val="004901C8"/>
    <w:rsid w:val="004906D1"/>
    <w:rsid w:val="00490F65"/>
    <w:rsid w:val="00492275"/>
    <w:rsid w:val="004939F6"/>
    <w:rsid w:val="00494BFB"/>
    <w:rsid w:val="00494DF6"/>
    <w:rsid w:val="00497DC2"/>
    <w:rsid w:val="004A008A"/>
    <w:rsid w:val="004A0282"/>
    <w:rsid w:val="004A1428"/>
    <w:rsid w:val="004A2A88"/>
    <w:rsid w:val="004A351A"/>
    <w:rsid w:val="004A43FF"/>
    <w:rsid w:val="004A580E"/>
    <w:rsid w:val="004A584A"/>
    <w:rsid w:val="004A71B7"/>
    <w:rsid w:val="004B1E8F"/>
    <w:rsid w:val="004B3A9C"/>
    <w:rsid w:val="004B5600"/>
    <w:rsid w:val="004B6A2F"/>
    <w:rsid w:val="004C0837"/>
    <w:rsid w:val="004C0E34"/>
    <w:rsid w:val="004C15E9"/>
    <w:rsid w:val="004C2A60"/>
    <w:rsid w:val="004C2CB7"/>
    <w:rsid w:val="004C3005"/>
    <w:rsid w:val="004C4227"/>
    <w:rsid w:val="004C517C"/>
    <w:rsid w:val="004C5658"/>
    <w:rsid w:val="004C578F"/>
    <w:rsid w:val="004C6D12"/>
    <w:rsid w:val="004C6F27"/>
    <w:rsid w:val="004C74B6"/>
    <w:rsid w:val="004D1B87"/>
    <w:rsid w:val="004D32BB"/>
    <w:rsid w:val="004D3872"/>
    <w:rsid w:val="004D40A2"/>
    <w:rsid w:val="004D632B"/>
    <w:rsid w:val="004D7437"/>
    <w:rsid w:val="004E05C5"/>
    <w:rsid w:val="004E1FEA"/>
    <w:rsid w:val="004E3CCE"/>
    <w:rsid w:val="004E43C6"/>
    <w:rsid w:val="004E6D49"/>
    <w:rsid w:val="004F0E50"/>
    <w:rsid w:val="004F2B2B"/>
    <w:rsid w:val="004F59BC"/>
    <w:rsid w:val="004F630A"/>
    <w:rsid w:val="004F6F8B"/>
    <w:rsid w:val="00502012"/>
    <w:rsid w:val="005029FA"/>
    <w:rsid w:val="00503125"/>
    <w:rsid w:val="005044AC"/>
    <w:rsid w:val="0050538B"/>
    <w:rsid w:val="005053AC"/>
    <w:rsid w:val="005061E2"/>
    <w:rsid w:val="00512245"/>
    <w:rsid w:val="00513A29"/>
    <w:rsid w:val="0051404C"/>
    <w:rsid w:val="00515B1D"/>
    <w:rsid w:val="00516075"/>
    <w:rsid w:val="005171AB"/>
    <w:rsid w:val="00517564"/>
    <w:rsid w:val="0052028A"/>
    <w:rsid w:val="005229A0"/>
    <w:rsid w:val="0052348F"/>
    <w:rsid w:val="00524BBC"/>
    <w:rsid w:val="00526788"/>
    <w:rsid w:val="0052703D"/>
    <w:rsid w:val="00527909"/>
    <w:rsid w:val="005305A0"/>
    <w:rsid w:val="00530F52"/>
    <w:rsid w:val="00531A0B"/>
    <w:rsid w:val="00531AF8"/>
    <w:rsid w:val="00532672"/>
    <w:rsid w:val="00533B16"/>
    <w:rsid w:val="00535B96"/>
    <w:rsid w:val="005368ED"/>
    <w:rsid w:val="00536ED8"/>
    <w:rsid w:val="005370D0"/>
    <w:rsid w:val="0053715B"/>
    <w:rsid w:val="005407B5"/>
    <w:rsid w:val="00541E47"/>
    <w:rsid w:val="00543B99"/>
    <w:rsid w:val="00544EAA"/>
    <w:rsid w:val="00546288"/>
    <w:rsid w:val="0054715C"/>
    <w:rsid w:val="00547494"/>
    <w:rsid w:val="00547A04"/>
    <w:rsid w:val="00547DE5"/>
    <w:rsid w:val="00547E72"/>
    <w:rsid w:val="0055022A"/>
    <w:rsid w:val="005510CF"/>
    <w:rsid w:val="005528C8"/>
    <w:rsid w:val="00552C84"/>
    <w:rsid w:val="00553D65"/>
    <w:rsid w:val="005545E0"/>
    <w:rsid w:val="00554ECF"/>
    <w:rsid w:val="00556DBD"/>
    <w:rsid w:val="005575F1"/>
    <w:rsid w:val="00557696"/>
    <w:rsid w:val="00560C17"/>
    <w:rsid w:val="0056182B"/>
    <w:rsid w:val="0056295B"/>
    <w:rsid w:val="00562F91"/>
    <w:rsid w:val="00563185"/>
    <w:rsid w:val="0056358F"/>
    <w:rsid w:val="00564BBC"/>
    <w:rsid w:val="005650CB"/>
    <w:rsid w:val="00565718"/>
    <w:rsid w:val="00565783"/>
    <w:rsid w:val="00565D38"/>
    <w:rsid w:val="00566176"/>
    <w:rsid w:val="00566941"/>
    <w:rsid w:val="005676EC"/>
    <w:rsid w:val="0057066D"/>
    <w:rsid w:val="00571B67"/>
    <w:rsid w:val="00572681"/>
    <w:rsid w:val="0057484B"/>
    <w:rsid w:val="0057497D"/>
    <w:rsid w:val="00574AD3"/>
    <w:rsid w:val="00575A0E"/>
    <w:rsid w:val="00576AA4"/>
    <w:rsid w:val="005772EA"/>
    <w:rsid w:val="0057786B"/>
    <w:rsid w:val="00582C2F"/>
    <w:rsid w:val="00582EC4"/>
    <w:rsid w:val="005835BF"/>
    <w:rsid w:val="00583A8C"/>
    <w:rsid w:val="005842D0"/>
    <w:rsid w:val="005862E8"/>
    <w:rsid w:val="005866E3"/>
    <w:rsid w:val="00586880"/>
    <w:rsid w:val="00587597"/>
    <w:rsid w:val="00590013"/>
    <w:rsid w:val="00590F40"/>
    <w:rsid w:val="00591192"/>
    <w:rsid w:val="005918B4"/>
    <w:rsid w:val="005918B8"/>
    <w:rsid w:val="00591E7D"/>
    <w:rsid w:val="00592821"/>
    <w:rsid w:val="00592E29"/>
    <w:rsid w:val="00594CBD"/>
    <w:rsid w:val="00594F70"/>
    <w:rsid w:val="00595246"/>
    <w:rsid w:val="00596838"/>
    <w:rsid w:val="00597CF8"/>
    <w:rsid w:val="005A1F22"/>
    <w:rsid w:val="005A3C53"/>
    <w:rsid w:val="005A4F09"/>
    <w:rsid w:val="005A4F31"/>
    <w:rsid w:val="005A51FC"/>
    <w:rsid w:val="005A5640"/>
    <w:rsid w:val="005A62D9"/>
    <w:rsid w:val="005A63CC"/>
    <w:rsid w:val="005A7D07"/>
    <w:rsid w:val="005A7E4D"/>
    <w:rsid w:val="005B137E"/>
    <w:rsid w:val="005B15C1"/>
    <w:rsid w:val="005B2173"/>
    <w:rsid w:val="005B50E1"/>
    <w:rsid w:val="005B5B30"/>
    <w:rsid w:val="005C019F"/>
    <w:rsid w:val="005C1505"/>
    <w:rsid w:val="005C154B"/>
    <w:rsid w:val="005C1B3F"/>
    <w:rsid w:val="005C1CD3"/>
    <w:rsid w:val="005C23FE"/>
    <w:rsid w:val="005C25CC"/>
    <w:rsid w:val="005C301F"/>
    <w:rsid w:val="005C3887"/>
    <w:rsid w:val="005C3B78"/>
    <w:rsid w:val="005C482E"/>
    <w:rsid w:val="005C4BCE"/>
    <w:rsid w:val="005C771C"/>
    <w:rsid w:val="005C7E40"/>
    <w:rsid w:val="005C7E98"/>
    <w:rsid w:val="005D065B"/>
    <w:rsid w:val="005D10B9"/>
    <w:rsid w:val="005D39A3"/>
    <w:rsid w:val="005D4E4E"/>
    <w:rsid w:val="005D5242"/>
    <w:rsid w:val="005D6C5C"/>
    <w:rsid w:val="005D6F29"/>
    <w:rsid w:val="005D7751"/>
    <w:rsid w:val="005E0E0A"/>
    <w:rsid w:val="005E3656"/>
    <w:rsid w:val="005E3799"/>
    <w:rsid w:val="005E4BA5"/>
    <w:rsid w:val="005E7183"/>
    <w:rsid w:val="005E727E"/>
    <w:rsid w:val="005F1400"/>
    <w:rsid w:val="005F24B0"/>
    <w:rsid w:val="005F3FD8"/>
    <w:rsid w:val="005F5163"/>
    <w:rsid w:val="005F5A22"/>
    <w:rsid w:val="005F64C1"/>
    <w:rsid w:val="005F778B"/>
    <w:rsid w:val="006001F6"/>
    <w:rsid w:val="00600A8B"/>
    <w:rsid w:val="006016CD"/>
    <w:rsid w:val="00601715"/>
    <w:rsid w:val="006037E2"/>
    <w:rsid w:val="00603D44"/>
    <w:rsid w:val="00604488"/>
    <w:rsid w:val="00605B10"/>
    <w:rsid w:val="00607BBD"/>
    <w:rsid w:val="00607BF3"/>
    <w:rsid w:val="00607E64"/>
    <w:rsid w:val="006104E7"/>
    <w:rsid w:val="00610E9B"/>
    <w:rsid w:val="00611F60"/>
    <w:rsid w:val="006120CC"/>
    <w:rsid w:val="00614F98"/>
    <w:rsid w:val="00615010"/>
    <w:rsid w:val="00620A8B"/>
    <w:rsid w:val="00622742"/>
    <w:rsid w:val="00623080"/>
    <w:rsid w:val="00623167"/>
    <w:rsid w:val="006231BF"/>
    <w:rsid w:val="0062333F"/>
    <w:rsid w:val="00623769"/>
    <w:rsid w:val="00623B69"/>
    <w:rsid w:val="00624501"/>
    <w:rsid w:val="006253CC"/>
    <w:rsid w:val="00625643"/>
    <w:rsid w:val="006256D5"/>
    <w:rsid w:val="00630DD9"/>
    <w:rsid w:val="006316C4"/>
    <w:rsid w:val="00631A64"/>
    <w:rsid w:val="00631AAB"/>
    <w:rsid w:val="006325E9"/>
    <w:rsid w:val="006328CC"/>
    <w:rsid w:val="00634128"/>
    <w:rsid w:val="00634EF7"/>
    <w:rsid w:val="00636E64"/>
    <w:rsid w:val="006370B6"/>
    <w:rsid w:val="0063770C"/>
    <w:rsid w:val="006410ED"/>
    <w:rsid w:val="00641CF0"/>
    <w:rsid w:val="00644116"/>
    <w:rsid w:val="006449E4"/>
    <w:rsid w:val="00644DB4"/>
    <w:rsid w:val="006465BA"/>
    <w:rsid w:val="006502E1"/>
    <w:rsid w:val="00650449"/>
    <w:rsid w:val="00652E4C"/>
    <w:rsid w:val="0065387C"/>
    <w:rsid w:val="00653C69"/>
    <w:rsid w:val="00653D23"/>
    <w:rsid w:val="00653DEC"/>
    <w:rsid w:val="006554BE"/>
    <w:rsid w:val="00656E90"/>
    <w:rsid w:val="00657B11"/>
    <w:rsid w:val="00660752"/>
    <w:rsid w:val="00661AAD"/>
    <w:rsid w:val="006639AF"/>
    <w:rsid w:val="00664206"/>
    <w:rsid w:val="00664BDA"/>
    <w:rsid w:val="0066528E"/>
    <w:rsid w:val="006677D6"/>
    <w:rsid w:val="006678FF"/>
    <w:rsid w:val="0067368E"/>
    <w:rsid w:val="00673C7B"/>
    <w:rsid w:val="0067537F"/>
    <w:rsid w:val="006753B9"/>
    <w:rsid w:val="00675A2C"/>
    <w:rsid w:val="0067697B"/>
    <w:rsid w:val="0068070A"/>
    <w:rsid w:val="00680DAC"/>
    <w:rsid w:val="00682D2A"/>
    <w:rsid w:val="00683060"/>
    <w:rsid w:val="00683929"/>
    <w:rsid w:val="00683C5E"/>
    <w:rsid w:val="00683CDC"/>
    <w:rsid w:val="00683F1C"/>
    <w:rsid w:val="00684801"/>
    <w:rsid w:val="006861F4"/>
    <w:rsid w:val="00686B62"/>
    <w:rsid w:val="006902AC"/>
    <w:rsid w:val="00690465"/>
    <w:rsid w:val="00690D71"/>
    <w:rsid w:val="006916DC"/>
    <w:rsid w:val="00693839"/>
    <w:rsid w:val="006943D7"/>
    <w:rsid w:val="006958D4"/>
    <w:rsid w:val="006972BF"/>
    <w:rsid w:val="006A0B73"/>
    <w:rsid w:val="006A0E77"/>
    <w:rsid w:val="006A107E"/>
    <w:rsid w:val="006A11F1"/>
    <w:rsid w:val="006A1ACE"/>
    <w:rsid w:val="006A2360"/>
    <w:rsid w:val="006A2D34"/>
    <w:rsid w:val="006A39C9"/>
    <w:rsid w:val="006A4CEA"/>
    <w:rsid w:val="006A5139"/>
    <w:rsid w:val="006A5F8D"/>
    <w:rsid w:val="006A625D"/>
    <w:rsid w:val="006A6D49"/>
    <w:rsid w:val="006A7EC9"/>
    <w:rsid w:val="006B1263"/>
    <w:rsid w:val="006B1E86"/>
    <w:rsid w:val="006B36B3"/>
    <w:rsid w:val="006B4116"/>
    <w:rsid w:val="006B63C8"/>
    <w:rsid w:val="006B63CC"/>
    <w:rsid w:val="006B78F5"/>
    <w:rsid w:val="006C0DE6"/>
    <w:rsid w:val="006C1A5A"/>
    <w:rsid w:val="006C1C36"/>
    <w:rsid w:val="006C210A"/>
    <w:rsid w:val="006C21F9"/>
    <w:rsid w:val="006C2565"/>
    <w:rsid w:val="006C2567"/>
    <w:rsid w:val="006C27AF"/>
    <w:rsid w:val="006C2A9D"/>
    <w:rsid w:val="006C3DC0"/>
    <w:rsid w:val="006C3F38"/>
    <w:rsid w:val="006C3F4F"/>
    <w:rsid w:val="006C4C26"/>
    <w:rsid w:val="006C7D4D"/>
    <w:rsid w:val="006D03A8"/>
    <w:rsid w:val="006D06FF"/>
    <w:rsid w:val="006D082D"/>
    <w:rsid w:val="006D36B9"/>
    <w:rsid w:val="006D372E"/>
    <w:rsid w:val="006D3981"/>
    <w:rsid w:val="006D5472"/>
    <w:rsid w:val="006E0308"/>
    <w:rsid w:val="006E19A6"/>
    <w:rsid w:val="006E1C2A"/>
    <w:rsid w:val="006E29AA"/>
    <w:rsid w:val="006E4D3D"/>
    <w:rsid w:val="006E597B"/>
    <w:rsid w:val="006E5B8F"/>
    <w:rsid w:val="006E67AA"/>
    <w:rsid w:val="006E7422"/>
    <w:rsid w:val="006E7AA4"/>
    <w:rsid w:val="006F00A7"/>
    <w:rsid w:val="006F0C9E"/>
    <w:rsid w:val="006F2318"/>
    <w:rsid w:val="006F23A5"/>
    <w:rsid w:val="006F4009"/>
    <w:rsid w:val="006F5AD6"/>
    <w:rsid w:val="006F5D24"/>
    <w:rsid w:val="006F6053"/>
    <w:rsid w:val="006F6DE8"/>
    <w:rsid w:val="006F7005"/>
    <w:rsid w:val="0070171B"/>
    <w:rsid w:val="00701B8E"/>
    <w:rsid w:val="007022EB"/>
    <w:rsid w:val="007031A0"/>
    <w:rsid w:val="007032ED"/>
    <w:rsid w:val="007033A3"/>
    <w:rsid w:val="007042FD"/>
    <w:rsid w:val="00705253"/>
    <w:rsid w:val="00706781"/>
    <w:rsid w:val="00710076"/>
    <w:rsid w:val="00710C83"/>
    <w:rsid w:val="0071197D"/>
    <w:rsid w:val="00712A55"/>
    <w:rsid w:val="007133EF"/>
    <w:rsid w:val="0071353C"/>
    <w:rsid w:val="00715BEE"/>
    <w:rsid w:val="00716900"/>
    <w:rsid w:val="00716A98"/>
    <w:rsid w:val="00717204"/>
    <w:rsid w:val="00723336"/>
    <w:rsid w:val="00723862"/>
    <w:rsid w:val="007239CB"/>
    <w:rsid w:val="00723ED1"/>
    <w:rsid w:val="00724D63"/>
    <w:rsid w:val="00724F87"/>
    <w:rsid w:val="007265C7"/>
    <w:rsid w:val="007276E5"/>
    <w:rsid w:val="00734A3A"/>
    <w:rsid w:val="00735263"/>
    <w:rsid w:val="00737A29"/>
    <w:rsid w:val="00740393"/>
    <w:rsid w:val="00741661"/>
    <w:rsid w:val="00742111"/>
    <w:rsid w:val="0074295A"/>
    <w:rsid w:val="00742EC0"/>
    <w:rsid w:val="0074513B"/>
    <w:rsid w:val="0074590A"/>
    <w:rsid w:val="007462F5"/>
    <w:rsid w:val="007467D1"/>
    <w:rsid w:val="007470A8"/>
    <w:rsid w:val="00747DA3"/>
    <w:rsid w:val="00750F17"/>
    <w:rsid w:val="007512FB"/>
    <w:rsid w:val="00753267"/>
    <w:rsid w:val="007534AC"/>
    <w:rsid w:val="00754757"/>
    <w:rsid w:val="0075479F"/>
    <w:rsid w:val="00755F7B"/>
    <w:rsid w:val="007568F7"/>
    <w:rsid w:val="00756D47"/>
    <w:rsid w:val="0075712A"/>
    <w:rsid w:val="00762630"/>
    <w:rsid w:val="00762CF3"/>
    <w:rsid w:val="00762DE3"/>
    <w:rsid w:val="007642B0"/>
    <w:rsid w:val="0076536E"/>
    <w:rsid w:val="0077030E"/>
    <w:rsid w:val="00770CB9"/>
    <w:rsid w:val="00772A12"/>
    <w:rsid w:val="00772BC8"/>
    <w:rsid w:val="007739AE"/>
    <w:rsid w:val="007739C1"/>
    <w:rsid w:val="00774ABC"/>
    <w:rsid w:val="00774F16"/>
    <w:rsid w:val="00775821"/>
    <w:rsid w:val="007764A0"/>
    <w:rsid w:val="00777537"/>
    <w:rsid w:val="007777E5"/>
    <w:rsid w:val="007778D8"/>
    <w:rsid w:val="00777EE7"/>
    <w:rsid w:val="00780189"/>
    <w:rsid w:val="00781123"/>
    <w:rsid w:val="00781154"/>
    <w:rsid w:val="0078212E"/>
    <w:rsid w:val="00783F93"/>
    <w:rsid w:val="00785554"/>
    <w:rsid w:val="00785DDD"/>
    <w:rsid w:val="0078732B"/>
    <w:rsid w:val="00787E3B"/>
    <w:rsid w:val="007914A5"/>
    <w:rsid w:val="00791B23"/>
    <w:rsid w:val="007932E8"/>
    <w:rsid w:val="007934D5"/>
    <w:rsid w:val="00793EEF"/>
    <w:rsid w:val="007943C8"/>
    <w:rsid w:val="0079462A"/>
    <w:rsid w:val="00795627"/>
    <w:rsid w:val="00795D72"/>
    <w:rsid w:val="007960D4"/>
    <w:rsid w:val="00796986"/>
    <w:rsid w:val="0079698C"/>
    <w:rsid w:val="007969FD"/>
    <w:rsid w:val="00796C48"/>
    <w:rsid w:val="007A04B4"/>
    <w:rsid w:val="007A12E4"/>
    <w:rsid w:val="007A1C2E"/>
    <w:rsid w:val="007A1E7E"/>
    <w:rsid w:val="007A253F"/>
    <w:rsid w:val="007A318B"/>
    <w:rsid w:val="007A32AF"/>
    <w:rsid w:val="007A40C7"/>
    <w:rsid w:val="007A478C"/>
    <w:rsid w:val="007A51E6"/>
    <w:rsid w:val="007A5B12"/>
    <w:rsid w:val="007A5C68"/>
    <w:rsid w:val="007A641C"/>
    <w:rsid w:val="007A6FB8"/>
    <w:rsid w:val="007A7D46"/>
    <w:rsid w:val="007B0723"/>
    <w:rsid w:val="007B0CF4"/>
    <w:rsid w:val="007B2E12"/>
    <w:rsid w:val="007B434B"/>
    <w:rsid w:val="007B4CAC"/>
    <w:rsid w:val="007B5B8D"/>
    <w:rsid w:val="007B5C4A"/>
    <w:rsid w:val="007B5ED3"/>
    <w:rsid w:val="007C2A40"/>
    <w:rsid w:val="007C2CD7"/>
    <w:rsid w:val="007C5817"/>
    <w:rsid w:val="007C6A2E"/>
    <w:rsid w:val="007C6B38"/>
    <w:rsid w:val="007C79D7"/>
    <w:rsid w:val="007C7F37"/>
    <w:rsid w:val="007D0AD9"/>
    <w:rsid w:val="007D106D"/>
    <w:rsid w:val="007D161C"/>
    <w:rsid w:val="007D1A36"/>
    <w:rsid w:val="007D1E07"/>
    <w:rsid w:val="007D20EB"/>
    <w:rsid w:val="007D26DA"/>
    <w:rsid w:val="007D2F79"/>
    <w:rsid w:val="007D3036"/>
    <w:rsid w:val="007D4CB8"/>
    <w:rsid w:val="007D4EC6"/>
    <w:rsid w:val="007D6F41"/>
    <w:rsid w:val="007D72B7"/>
    <w:rsid w:val="007E0333"/>
    <w:rsid w:val="007E05E1"/>
    <w:rsid w:val="007E2824"/>
    <w:rsid w:val="007E3B36"/>
    <w:rsid w:val="007E46F5"/>
    <w:rsid w:val="007E4809"/>
    <w:rsid w:val="007E7A72"/>
    <w:rsid w:val="007F0970"/>
    <w:rsid w:val="007F27DB"/>
    <w:rsid w:val="007F2A2D"/>
    <w:rsid w:val="007F4868"/>
    <w:rsid w:val="007F5764"/>
    <w:rsid w:val="007F5FF5"/>
    <w:rsid w:val="007F60E0"/>
    <w:rsid w:val="007F6FCC"/>
    <w:rsid w:val="007F73AB"/>
    <w:rsid w:val="00801DD3"/>
    <w:rsid w:val="00802036"/>
    <w:rsid w:val="00802513"/>
    <w:rsid w:val="00803476"/>
    <w:rsid w:val="008043BD"/>
    <w:rsid w:val="00805C1A"/>
    <w:rsid w:val="0080661A"/>
    <w:rsid w:val="00807232"/>
    <w:rsid w:val="008104E3"/>
    <w:rsid w:val="00810673"/>
    <w:rsid w:val="008127C3"/>
    <w:rsid w:val="00812F48"/>
    <w:rsid w:val="008136CC"/>
    <w:rsid w:val="00816702"/>
    <w:rsid w:val="008172B1"/>
    <w:rsid w:val="008175BD"/>
    <w:rsid w:val="008200F1"/>
    <w:rsid w:val="00820E9A"/>
    <w:rsid w:val="00823838"/>
    <w:rsid w:val="00825FCE"/>
    <w:rsid w:val="0082632F"/>
    <w:rsid w:val="00826611"/>
    <w:rsid w:val="0082671E"/>
    <w:rsid w:val="00830823"/>
    <w:rsid w:val="00830DAC"/>
    <w:rsid w:val="00830F9B"/>
    <w:rsid w:val="00833E25"/>
    <w:rsid w:val="00835508"/>
    <w:rsid w:val="00835C4B"/>
    <w:rsid w:val="00837CAB"/>
    <w:rsid w:val="00841970"/>
    <w:rsid w:val="00842AB1"/>
    <w:rsid w:val="008434CC"/>
    <w:rsid w:val="00843A69"/>
    <w:rsid w:val="00844074"/>
    <w:rsid w:val="00845A3B"/>
    <w:rsid w:val="00846DFF"/>
    <w:rsid w:val="00847718"/>
    <w:rsid w:val="00850AD1"/>
    <w:rsid w:val="008527C0"/>
    <w:rsid w:val="00853A6B"/>
    <w:rsid w:val="008553BC"/>
    <w:rsid w:val="008571D2"/>
    <w:rsid w:val="00860387"/>
    <w:rsid w:val="00860F49"/>
    <w:rsid w:val="00861D8E"/>
    <w:rsid w:val="008636A1"/>
    <w:rsid w:val="00865A83"/>
    <w:rsid w:val="00870119"/>
    <w:rsid w:val="008714B9"/>
    <w:rsid w:val="00873758"/>
    <w:rsid w:val="00874C79"/>
    <w:rsid w:val="00876F9D"/>
    <w:rsid w:val="00877AFB"/>
    <w:rsid w:val="00882959"/>
    <w:rsid w:val="00884A81"/>
    <w:rsid w:val="00885D2B"/>
    <w:rsid w:val="00887114"/>
    <w:rsid w:val="008907CF"/>
    <w:rsid w:val="0089186C"/>
    <w:rsid w:val="00891D24"/>
    <w:rsid w:val="00894112"/>
    <w:rsid w:val="008962AA"/>
    <w:rsid w:val="0089670F"/>
    <w:rsid w:val="00897267"/>
    <w:rsid w:val="0089780E"/>
    <w:rsid w:val="008A0702"/>
    <w:rsid w:val="008A0E14"/>
    <w:rsid w:val="008A1FE6"/>
    <w:rsid w:val="008A252B"/>
    <w:rsid w:val="008A3A44"/>
    <w:rsid w:val="008A426E"/>
    <w:rsid w:val="008A46B1"/>
    <w:rsid w:val="008A48E4"/>
    <w:rsid w:val="008A6A20"/>
    <w:rsid w:val="008A73DF"/>
    <w:rsid w:val="008B0639"/>
    <w:rsid w:val="008B15C5"/>
    <w:rsid w:val="008B1AC7"/>
    <w:rsid w:val="008B274B"/>
    <w:rsid w:val="008B4752"/>
    <w:rsid w:val="008B4770"/>
    <w:rsid w:val="008B4969"/>
    <w:rsid w:val="008B4B23"/>
    <w:rsid w:val="008B6C11"/>
    <w:rsid w:val="008C0DFE"/>
    <w:rsid w:val="008C1200"/>
    <w:rsid w:val="008C17B6"/>
    <w:rsid w:val="008C1A2F"/>
    <w:rsid w:val="008C2AF0"/>
    <w:rsid w:val="008C39E6"/>
    <w:rsid w:val="008C4687"/>
    <w:rsid w:val="008C4B14"/>
    <w:rsid w:val="008C6088"/>
    <w:rsid w:val="008C62C1"/>
    <w:rsid w:val="008D1F08"/>
    <w:rsid w:val="008D2B0C"/>
    <w:rsid w:val="008D44F4"/>
    <w:rsid w:val="008D584D"/>
    <w:rsid w:val="008D6594"/>
    <w:rsid w:val="008D7116"/>
    <w:rsid w:val="008E1087"/>
    <w:rsid w:val="008E1934"/>
    <w:rsid w:val="008E3D66"/>
    <w:rsid w:val="008E7CE4"/>
    <w:rsid w:val="008F11B8"/>
    <w:rsid w:val="008F29E0"/>
    <w:rsid w:val="008F3129"/>
    <w:rsid w:val="008F31C4"/>
    <w:rsid w:val="008F4FE5"/>
    <w:rsid w:val="008F55C0"/>
    <w:rsid w:val="008F5722"/>
    <w:rsid w:val="008F5768"/>
    <w:rsid w:val="008F60D1"/>
    <w:rsid w:val="008F663F"/>
    <w:rsid w:val="008F792A"/>
    <w:rsid w:val="008F7D95"/>
    <w:rsid w:val="008F7E75"/>
    <w:rsid w:val="008F7EF5"/>
    <w:rsid w:val="0090049B"/>
    <w:rsid w:val="00900F6A"/>
    <w:rsid w:val="0090111A"/>
    <w:rsid w:val="00904016"/>
    <w:rsid w:val="00904B48"/>
    <w:rsid w:val="009052E1"/>
    <w:rsid w:val="0090541C"/>
    <w:rsid w:val="009057D2"/>
    <w:rsid w:val="00905F42"/>
    <w:rsid w:val="0090724B"/>
    <w:rsid w:val="00907997"/>
    <w:rsid w:val="00907F2F"/>
    <w:rsid w:val="0091359B"/>
    <w:rsid w:val="00913614"/>
    <w:rsid w:val="00914B8B"/>
    <w:rsid w:val="009156E3"/>
    <w:rsid w:val="00915D03"/>
    <w:rsid w:val="00915D2F"/>
    <w:rsid w:val="009206A0"/>
    <w:rsid w:val="00920C75"/>
    <w:rsid w:val="00921AA6"/>
    <w:rsid w:val="00924B1A"/>
    <w:rsid w:val="009251CB"/>
    <w:rsid w:val="00925471"/>
    <w:rsid w:val="009260DB"/>
    <w:rsid w:val="009264D1"/>
    <w:rsid w:val="00926712"/>
    <w:rsid w:val="00927325"/>
    <w:rsid w:val="00927C4D"/>
    <w:rsid w:val="0093018B"/>
    <w:rsid w:val="00931997"/>
    <w:rsid w:val="00932C15"/>
    <w:rsid w:val="00933861"/>
    <w:rsid w:val="0093469B"/>
    <w:rsid w:val="00935B93"/>
    <w:rsid w:val="00935C97"/>
    <w:rsid w:val="00935D0C"/>
    <w:rsid w:val="00935FFF"/>
    <w:rsid w:val="0094035B"/>
    <w:rsid w:val="0094156A"/>
    <w:rsid w:val="00942078"/>
    <w:rsid w:val="00942A52"/>
    <w:rsid w:val="00942B77"/>
    <w:rsid w:val="00943339"/>
    <w:rsid w:val="00944C49"/>
    <w:rsid w:val="0094541B"/>
    <w:rsid w:val="00945AFD"/>
    <w:rsid w:val="00945EAA"/>
    <w:rsid w:val="009460F2"/>
    <w:rsid w:val="00951011"/>
    <w:rsid w:val="0095174B"/>
    <w:rsid w:val="00951DA9"/>
    <w:rsid w:val="00952743"/>
    <w:rsid w:val="00952F5E"/>
    <w:rsid w:val="009534F5"/>
    <w:rsid w:val="00954920"/>
    <w:rsid w:val="00955895"/>
    <w:rsid w:val="00956799"/>
    <w:rsid w:val="00956913"/>
    <w:rsid w:val="00957207"/>
    <w:rsid w:val="00960A72"/>
    <w:rsid w:val="00961E30"/>
    <w:rsid w:val="00962506"/>
    <w:rsid w:val="00964B5D"/>
    <w:rsid w:val="0096520E"/>
    <w:rsid w:val="00965A07"/>
    <w:rsid w:val="00965DC0"/>
    <w:rsid w:val="00966030"/>
    <w:rsid w:val="00967495"/>
    <w:rsid w:val="00967FAA"/>
    <w:rsid w:val="00971DCE"/>
    <w:rsid w:val="00974EA6"/>
    <w:rsid w:val="00976874"/>
    <w:rsid w:val="00976C00"/>
    <w:rsid w:val="0098065A"/>
    <w:rsid w:val="00980E82"/>
    <w:rsid w:val="0098122C"/>
    <w:rsid w:val="00981862"/>
    <w:rsid w:val="00981C31"/>
    <w:rsid w:val="00982750"/>
    <w:rsid w:val="0098390D"/>
    <w:rsid w:val="00983D7D"/>
    <w:rsid w:val="00983EBB"/>
    <w:rsid w:val="0098402A"/>
    <w:rsid w:val="00985685"/>
    <w:rsid w:val="00986352"/>
    <w:rsid w:val="00986A54"/>
    <w:rsid w:val="00987688"/>
    <w:rsid w:val="009878F1"/>
    <w:rsid w:val="00990063"/>
    <w:rsid w:val="00991720"/>
    <w:rsid w:val="0099207A"/>
    <w:rsid w:val="00993768"/>
    <w:rsid w:val="0099438B"/>
    <w:rsid w:val="00995843"/>
    <w:rsid w:val="009960A0"/>
    <w:rsid w:val="009A065C"/>
    <w:rsid w:val="009A212C"/>
    <w:rsid w:val="009A2872"/>
    <w:rsid w:val="009A2B2D"/>
    <w:rsid w:val="009A39F6"/>
    <w:rsid w:val="009A4AE1"/>
    <w:rsid w:val="009A5CA8"/>
    <w:rsid w:val="009A6A5B"/>
    <w:rsid w:val="009A71C9"/>
    <w:rsid w:val="009B1060"/>
    <w:rsid w:val="009B11A8"/>
    <w:rsid w:val="009B12C2"/>
    <w:rsid w:val="009B2469"/>
    <w:rsid w:val="009B4238"/>
    <w:rsid w:val="009B4496"/>
    <w:rsid w:val="009B72A2"/>
    <w:rsid w:val="009B7858"/>
    <w:rsid w:val="009C04B6"/>
    <w:rsid w:val="009C0B69"/>
    <w:rsid w:val="009C154B"/>
    <w:rsid w:val="009C20CD"/>
    <w:rsid w:val="009C29FC"/>
    <w:rsid w:val="009C2CA2"/>
    <w:rsid w:val="009C3CF5"/>
    <w:rsid w:val="009C4524"/>
    <w:rsid w:val="009C497B"/>
    <w:rsid w:val="009C505C"/>
    <w:rsid w:val="009C54AF"/>
    <w:rsid w:val="009C55E4"/>
    <w:rsid w:val="009C63F4"/>
    <w:rsid w:val="009C6F2B"/>
    <w:rsid w:val="009C71EA"/>
    <w:rsid w:val="009C7F55"/>
    <w:rsid w:val="009D03C7"/>
    <w:rsid w:val="009D05BC"/>
    <w:rsid w:val="009D188B"/>
    <w:rsid w:val="009D4DDB"/>
    <w:rsid w:val="009D5B4D"/>
    <w:rsid w:val="009D64A5"/>
    <w:rsid w:val="009E1655"/>
    <w:rsid w:val="009E2001"/>
    <w:rsid w:val="009E3E9E"/>
    <w:rsid w:val="009E61EF"/>
    <w:rsid w:val="009E661A"/>
    <w:rsid w:val="009E72EA"/>
    <w:rsid w:val="009F4820"/>
    <w:rsid w:val="00A0149B"/>
    <w:rsid w:val="00A01C65"/>
    <w:rsid w:val="00A02EBA"/>
    <w:rsid w:val="00A0489B"/>
    <w:rsid w:val="00A052D1"/>
    <w:rsid w:val="00A056F4"/>
    <w:rsid w:val="00A077E7"/>
    <w:rsid w:val="00A07CFD"/>
    <w:rsid w:val="00A104C7"/>
    <w:rsid w:val="00A113F4"/>
    <w:rsid w:val="00A117C9"/>
    <w:rsid w:val="00A1252C"/>
    <w:rsid w:val="00A12B95"/>
    <w:rsid w:val="00A13E4B"/>
    <w:rsid w:val="00A17578"/>
    <w:rsid w:val="00A17D26"/>
    <w:rsid w:val="00A2078B"/>
    <w:rsid w:val="00A210A5"/>
    <w:rsid w:val="00A21C2E"/>
    <w:rsid w:val="00A22273"/>
    <w:rsid w:val="00A228BE"/>
    <w:rsid w:val="00A22C6E"/>
    <w:rsid w:val="00A24CEE"/>
    <w:rsid w:val="00A267E9"/>
    <w:rsid w:val="00A2681E"/>
    <w:rsid w:val="00A274F8"/>
    <w:rsid w:val="00A31671"/>
    <w:rsid w:val="00A32169"/>
    <w:rsid w:val="00A32316"/>
    <w:rsid w:val="00A32491"/>
    <w:rsid w:val="00A34416"/>
    <w:rsid w:val="00A34B68"/>
    <w:rsid w:val="00A353A5"/>
    <w:rsid w:val="00A35633"/>
    <w:rsid w:val="00A361DE"/>
    <w:rsid w:val="00A36696"/>
    <w:rsid w:val="00A36BB5"/>
    <w:rsid w:val="00A4058A"/>
    <w:rsid w:val="00A4098C"/>
    <w:rsid w:val="00A40EBD"/>
    <w:rsid w:val="00A417FE"/>
    <w:rsid w:val="00A4245E"/>
    <w:rsid w:val="00A444D8"/>
    <w:rsid w:val="00A44E8E"/>
    <w:rsid w:val="00A464C5"/>
    <w:rsid w:val="00A46AA5"/>
    <w:rsid w:val="00A4734A"/>
    <w:rsid w:val="00A47B23"/>
    <w:rsid w:val="00A507F5"/>
    <w:rsid w:val="00A5222F"/>
    <w:rsid w:val="00A52274"/>
    <w:rsid w:val="00A52E33"/>
    <w:rsid w:val="00A543A4"/>
    <w:rsid w:val="00A54BD6"/>
    <w:rsid w:val="00A5605D"/>
    <w:rsid w:val="00A563B0"/>
    <w:rsid w:val="00A56DD2"/>
    <w:rsid w:val="00A56EB4"/>
    <w:rsid w:val="00A56F07"/>
    <w:rsid w:val="00A57173"/>
    <w:rsid w:val="00A5766A"/>
    <w:rsid w:val="00A60B92"/>
    <w:rsid w:val="00A61140"/>
    <w:rsid w:val="00A61B7F"/>
    <w:rsid w:val="00A6241A"/>
    <w:rsid w:val="00A6298F"/>
    <w:rsid w:val="00A62F1E"/>
    <w:rsid w:val="00A63023"/>
    <w:rsid w:val="00A63247"/>
    <w:rsid w:val="00A6421D"/>
    <w:rsid w:val="00A64233"/>
    <w:rsid w:val="00A64DA7"/>
    <w:rsid w:val="00A65CCA"/>
    <w:rsid w:val="00A66D2B"/>
    <w:rsid w:val="00A672BC"/>
    <w:rsid w:val="00A708B0"/>
    <w:rsid w:val="00A70F9E"/>
    <w:rsid w:val="00A71340"/>
    <w:rsid w:val="00A715AC"/>
    <w:rsid w:val="00A71F1B"/>
    <w:rsid w:val="00A7218B"/>
    <w:rsid w:val="00A7230A"/>
    <w:rsid w:val="00A73586"/>
    <w:rsid w:val="00A73604"/>
    <w:rsid w:val="00A73FF1"/>
    <w:rsid w:val="00A74634"/>
    <w:rsid w:val="00A76CFB"/>
    <w:rsid w:val="00A7751A"/>
    <w:rsid w:val="00A776FC"/>
    <w:rsid w:val="00A8021F"/>
    <w:rsid w:val="00A804F3"/>
    <w:rsid w:val="00A80D8D"/>
    <w:rsid w:val="00A82393"/>
    <w:rsid w:val="00A84D76"/>
    <w:rsid w:val="00A85B55"/>
    <w:rsid w:val="00A85C9E"/>
    <w:rsid w:val="00A87E91"/>
    <w:rsid w:val="00A904F0"/>
    <w:rsid w:val="00A90D67"/>
    <w:rsid w:val="00A9126B"/>
    <w:rsid w:val="00A924D7"/>
    <w:rsid w:val="00A95AC2"/>
    <w:rsid w:val="00A95C96"/>
    <w:rsid w:val="00A965C2"/>
    <w:rsid w:val="00AA191D"/>
    <w:rsid w:val="00AA1C47"/>
    <w:rsid w:val="00AA453B"/>
    <w:rsid w:val="00AA5A0D"/>
    <w:rsid w:val="00AA5B05"/>
    <w:rsid w:val="00AA64AA"/>
    <w:rsid w:val="00AB2BBE"/>
    <w:rsid w:val="00AB2E13"/>
    <w:rsid w:val="00AB3F2A"/>
    <w:rsid w:val="00AB52B6"/>
    <w:rsid w:val="00AB64FE"/>
    <w:rsid w:val="00AB6D81"/>
    <w:rsid w:val="00AB6FD7"/>
    <w:rsid w:val="00AC2A34"/>
    <w:rsid w:val="00AC478E"/>
    <w:rsid w:val="00AC4C30"/>
    <w:rsid w:val="00AC53A9"/>
    <w:rsid w:val="00AC58E2"/>
    <w:rsid w:val="00AC5C1C"/>
    <w:rsid w:val="00AC5F0C"/>
    <w:rsid w:val="00AC620E"/>
    <w:rsid w:val="00AC67B8"/>
    <w:rsid w:val="00AC6DF3"/>
    <w:rsid w:val="00AC7C76"/>
    <w:rsid w:val="00AD02BB"/>
    <w:rsid w:val="00AD1936"/>
    <w:rsid w:val="00AD220A"/>
    <w:rsid w:val="00AD3954"/>
    <w:rsid w:val="00AD3973"/>
    <w:rsid w:val="00AD3CA9"/>
    <w:rsid w:val="00AD456E"/>
    <w:rsid w:val="00AD6568"/>
    <w:rsid w:val="00AE0683"/>
    <w:rsid w:val="00AE07E0"/>
    <w:rsid w:val="00AE1040"/>
    <w:rsid w:val="00AE279B"/>
    <w:rsid w:val="00AE380B"/>
    <w:rsid w:val="00AE539C"/>
    <w:rsid w:val="00AE615D"/>
    <w:rsid w:val="00AE6965"/>
    <w:rsid w:val="00AE739E"/>
    <w:rsid w:val="00AE76FB"/>
    <w:rsid w:val="00AF18AC"/>
    <w:rsid w:val="00AF1F71"/>
    <w:rsid w:val="00AF2897"/>
    <w:rsid w:val="00AF3FC2"/>
    <w:rsid w:val="00AF49EF"/>
    <w:rsid w:val="00AF5617"/>
    <w:rsid w:val="00AF7196"/>
    <w:rsid w:val="00AF7C93"/>
    <w:rsid w:val="00B008D2"/>
    <w:rsid w:val="00B0103E"/>
    <w:rsid w:val="00B02AF9"/>
    <w:rsid w:val="00B03270"/>
    <w:rsid w:val="00B03B9D"/>
    <w:rsid w:val="00B1013E"/>
    <w:rsid w:val="00B10B3A"/>
    <w:rsid w:val="00B117ED"/>
    <w:rsid w:val="00B11B02"/>
    <w:rsid w:val="00B1420F"/>
    <w:rsid w:val="00B17942"/>
    <w:rsid w:val="00B17F88"/>
    <w:rsid w:val="00B20448"/>
    <w:rsid w:val="00B21745"/>
    <w:rsid w:val="00B22B6F"/>
    <w:rsid w:val="00B22D61"/>
    <w:rsid w:val="00B235DE"/>
    <w:rsid w:val="00B263EA"/>
    <w:rsid w:val="00B27408"/>
    <w:rsid w:val="00B30368"/>
    <w:rsid w:val="00B30DFB"/>
    <w:rsid w:val="00B30E0D"/>
    <w:rsid w:val="00B310C4"/>
    <w:rsid w:val="00B313F6"/>
    <w:rsid w:val="00B3378A"/>
    <w:rsid w:val="00B355DB"/>
    <w:rsid w:val="00B361DE"/>
    <w:rsid w:val="00B36553"/>
    <w:rsid w:val="00B3663B"/>
    <w:rsid w:val="00B36B7E"/>
    <w:rsid w:val="00B40E9E"/>
    <w:rsid w:val="00B41085"/>
    <w:rsid w:val="00B43A3A"/>
    <w:rsid w:val="00B44711"/>
    <w:rsid w:val="00B44DA1"/>
    <w:rsid w:val="00B4536E"/>
    <w:rsid w:val="00B45D9C"/>
    <w:rsid w:val="00B4642A"/>
    <w:rsid w:val="00B47D48"/>
    <w:rsid w:val="00B502CE"/>
    <w:rsid w:val="00B5375C"/>
    <w:rsid w:val="00B55156"/>
    <w:rsid w:val="00B553E0"/>
    <w:rsid w:val="00B57300"/>
    <w:rsid w:val="00B57FFD"/>
    <w:rsid w:val="00B6153F"/>
    <w:rsid w:val="00B61AEA"/>
    <w:rsid w:val="00B65ABE"/>
    <w:rsid w:val="00B671AA"/>
    <w:rsid w:val="00B717C8"/>
    <w:rsid w:val="00B73168"/>
    <w:rsid w:val="00B73F6C"/>
    <w:rsid w:val="00B75E6A"/>
    <w:rsid w:val="00B773A4"/>
    <w:rsid w:val="00B81689"/>
    <w:rsid w:val="00B81B77"/>
    <w:rsid w:val="00B82EDC"/>
    <w:rsid w:val="00B831E5"/>
    <w:rsid w:val="00B84828"/>
    <w:rsid w:val="00B854C7"/>
    <w:rsid w:val="00B86A88"/>
    <w:rsid w:val="00B86C8E"/>
    <w:rsid w:val="00B91AFE"/>
    <w:rsid w:val="00B91E4B"/>
    <w:rsid w:val="00B91F1D"/>
    <w:rsid w:val="00B92488"/>
    <w:rsid w:val="00B92D9D"/>
    <w:rsid w:val="00B92DA9"/>
    <w:rsid w:val="00B9431F"/>
    <w:rsid w:val="00B950F3"/>
    <w:rsid w:val="00B9617E"/>
    <w:rsid w:val="00B9666C"/>
    <w:rsid w:val="00B96723"/>
    <w:rsid w:val="00B96847"/>
    <w:rsid w:val="00B97127"/>
    <w:rsid w:val="00BA1023"/>
    <w:rsid w:val="00BA2493"/>
    <w:rsid w:val="00BA3508"/>
    <w:rsid w:val="00BA3565"/>
    <w:rsid w:val="00BA3A3D"/>
    <w:rsid w:val="00BA3DDA"/>
    <w:rsid w:val="00BA4AB4"/>
    <w:rsid w:val="00BA4FAD"/>
    <w:rsid w:val="00BA7CFF"/>
    <w:rsid w:val="00BB10E7"/>
    <w:rsid w:val="00BB3A31"/>
    <w:rsid w:val="00BB5C6D"/>
    <w:rsid w:val="00BB7F88"/>
    <w:rsid w:val="00BC2D34"/>
    <w:rsid w:val="00BC371E"/>
    <w:rsid w:val="00BC40C3"/>
    <w:rsid w:val="00BC6070"/>
    <w:rsid w:val="00BC690C"/>
    <w:rsid w:val="00BC695D"/>
    <w:rsid w:val="00BC79D8"/>
    <w:rsid w:val="00BD26B7"/>
    <w:rsid w:val="00BD43DE"/>
    <w:rsid w:val="00BD4C0E"/>
    <w:rsid w:val="00BD6140"/>
    <w:rsid w:val="00BD6752"/>
    <w:rsid w:val="00BD6B7A"/>
    <w:rsid w:val="00BD71E7"/>
    <w:rsid w:val="00BE0785"/>
    <w:rsid w:val="00BE0EB7"/>
    <w:rsid w:val="00BE1724"/>
    <w:rsid w:val="00BE22CE"/>
    <w:rsid w:val="00BE2505"/>
    <w:rsid w:val="00BE2C32"/>
    <w:rsid w:val="00BE5832"/>
    <w:rsid w:val="00BE5FF2"/>
    <w:rsid w:val="00BE6BE8"/>
    <w:rsid w:val="00BE6CCA"/>
    <w:rsid w:val="00BF0324"/>
    <w:rsid w:val="00BF10F1"/>
    <w:rsid w:val="00BF1E7F"/>
    <w:rsid w:val="00BF2367"/>
    <w:rsid w:val="00BF5EDF"/>
    <w:rsid w:val="00C0063A"/>
    <w:rsid w:val="00C02404"/>
    <w:rsid w:val="00C02A5A"/>
    <w:rsid w:val="00C04452"/>
    <w:rsid w:val="00C04CA5"/>
    <w:rsid w:val="00C058BB"/>
    <w:rsid w:val="00C06175"/>
    <w:rsid w:val="00C06976"/>
    <w:rsid w:val="00C14409"/>
    <w:rsid w:val="00C14A5D"/>
    <w:rsid w:val="00C1509C"/>
    <w:rsid w:val="00C1524F"/>
    <w:rsid w:val="00C15572"/>
    <w:rsid w:val="00C15D86"/>
    <w:rsid w:val="00C20159"/>
    <w:rsid w:val="00C20ED8"/>
    <w:rsid w:val="00C22292"/>
    <w:rsid w:val="00C23B01"/>
    <w:rsid w:val="00C2483A"/>
    <w:rsid w:val="00C2487B"/>
    <w:rsid w:val="00C259C4"/>
    <w:rsid w:val="00C26E87"/>
    <w:rsid w:val="00C308D1"/>
    <w:rsid w:val="00C308EE"/>
    <w:rsid w:val="00C32F1D"/>
    <w:rsid w:val="00C337B4"/>
    <w:rsid w:val="00C34734"/>
    <w:rsid w:val="00C34E48"/>
    <w:rsid w:val="00C35574"/>
    <w:rsid w:val="00C35896"/>
    <w:rsid w:val="00C35D46"/>
    <w:rsid w:val="00C36C4B"/>
    <w:rsid w:val="00C37ED4"/>
    <w:rsid w:val="00C37F89"/>
    <w:rsid w:val="00C4235A"/>
    <w:rsid w:val="00C42748"/>
    <w:rsid w:val="00C46A7E"/>
    <w:rsid w:val="00C4709C"/>
    <w:rsid w:val="00C4798E"/>
    <w:rsid w:val="00C47D7C"/>
    <w:rsid w:val="00C5007B"/>
    <w:rsid w:val="00C5045E"/>
    <w:rsid w:val="00C510EA"/>
    <w:rsid w:val="00C52F62"/>
    <w:rsid w:val="00C53674"/>
    <w:rsid w:val="00C5650C"/>
    <w:rsid w:val="00C57717"/>
    <w:rsid w:val="00C578C5"/>
    <w:rsid w:val="00C60E4F"/>
    <w:rsid w:val="00C61326"/>
    <w:rsid w:val="00C6139D"/>
    <w:rsid w:val="00C624BE"/>
    <w:rsid w:val="00C6330A"/>
    <w:rsid w:val="00C634D2"/>
    <w:rsid w:val="00C6388C"/>
    <w:rsid w:val="00C648FC"/>
    <w:rsid w:val="00C6673A"/>
    <w:rsid w:val="00C711F9"/>
    <w:rsid w:val="00C72209"/>
    <w:rsid w:val="00C73D5B"/>
    <w:rsid w:val="00C73E35"/>
    <w:rsid w:val="00C7641D"/>
    <w:rsid w:val="00C77098"/>
    <w:rsid w:val="00C77508"/>
    <w:rsid w:val="00C776E0"/>
    <w:rsid w:val="00C83FE0"/>
    <w:rsid w:val="00C85188"/>
    <w:rsid w:val="00C859F6"/>
    <w:rsid w:val="00C87754"/>
    <w:rsid w:val="00C87C4A"/>
    <w:rsid w:val="00C912BB"/>
    <w:rsid w:val="00C91466"/>
    <w:rsid w:val="00C920C6"/>
    <w:rsid w:val="00C92222"/>
    <w:rsid w:val="00C9271A"/>
    <w:rsid w:val="00C92B9C"/>
    <w:rsid w:val="00C93CFF"/>
    <w:rsid w:val="00C940D5"/>
    <w:rsid w:val="00C95F05"/>
    <w:rsid w:val="00CA1472"/>
    <w:rsid w:val="00CA1808"/>
    <w:rsid w:val="00CA444C"/>
    <w:rsid w:val="00CA54D5"/>
    <w:rsid w:val="00CA57F5"/>
    <w:rsid w:val="00CA5A00"/>
    <w:rsid w:val="00CA680F"/>
    <w:rsid w:val="00CA7505"/>
    <w:rsid w:val="00CA78AC"/>
    <w:rsid w:val="00CB129A"/>
    <w:rsid w:val="00CB1529"/>
    <w:rsid w:val="00CB177C"/>
    <w:rsid w:val="00CB2C8A"/>
    <w:rsid w:val="00CB3924"/>
    <w:rsid w:val="00CB3E8D"/>
    <w:rsid w:val="00CB55EE"/>
    <w:rsid w:val="00CB5E98"/>
    <w:rsid w:val="00CB7457"/>
    <w:rsid w:val="00CB760A"/>
    <w:rsid w:val="00CC27AF"/>
    <w:rsid w:val="00CC3BCF"/>
    <w:rsid w:val="00CC4253"/>
    <w:rsid w:val="00CC4287"/>
    <w:rsid w:val="00CC4F08"/>
    <w:rsid w:val="00CC5143"/>
    <w:rsid w:val="00CC5640"/>
    <w:rsid w:val="00CC7766"/>
    <w:rsid w:val="00CD0A3A"/>
    <w:rsid w:val="00CD16B8"/>
    <w:rsid w:val="00CD286A"/>
    <w:rsid w:val="00CD6787"/>
    <w:rsid w:val="00CE07B3"/>
    <w:rsid w:val="00CE1C0A"/>
    <w:rsid w:val="00CE1DD8"/>
    <w:rsid w:val="00CE258C"/>
    <w:rsid w:val="00CE4C98"/>
    <w:rsid w:val="00CE5307"/>
    <w:rsid w:val="00CE67DD"/>
    <w:rsid w:val="00CE6F68"/>
    <w:rsid w:val="00CF0623"/>
    <w:rsid w:val="00CF0CF2"/>
    <w:rsid w:val="00CF11C7"/>
    <w:rsid w:val="00CF140A"/>
    <w:rsid w:val="00CF180A"/>
    <w:rsid w:val="00CF19A8"/>
    <w:rsid w:val="00CF1D96"/>
    <w:rsid w:val="00CF3DD0"/>
    <w:rsid w:val="00CF43A7"/>
    <w:rsid w:val="00CF6488"/>
    <w:rsid w:val="00CF69E2"/>
    <w:rsid w:val="00CF6EDD"/>
    <w:rsid w:val="00CF7043"/>
    <w:rsid w:val="00D00456"/>
    <w:rsid w:val="00D027CB"/>
    <w:rsid w:val="00D033C0"/>
    <w:rsid w:val="00D03799"/>
    <w:rsid w:val="00D0380E"/>
    <w:rsid w:val="00D04525"/>
    <w:rsid w:val="00D05635"/>
    <w:rsid w:val="00D07300"/>
    <w:rsid w:val="00D1126E"/>
    <w:rsid w:val="00D12572"/>
    <w:rsid w:val="00D12AAD"/>
    <w:rsid w:val="00D1442F"/>
    <w:rsid w:val="00D163EE"/>
    <w:rsid w:val="00D1682A"/>
    <w:rsid w:val="00D20F30"/>
    <w:rsid w:val="00D2203B"/>
    <w:rsid w:val="00D22930"/>
    <w:rsid w:val="00D22D50"/>
    <w:rsid w:val="00D24ECA"/>
    <w:rsid w:val="00D251C7"/>
    <w:rsid w:val="00D2551B"/>
    <w:rsid w:val="00D26253"/>
    <w:rsid w:val="00D2689A"/>
    <w:rsid w:val="00D27250"/>
    <w:rsid w:val="00D27EFF"/>
    <w:rsid w:val="00D32454"/>
    <w:rsid w:val="00D33C0D"/>
    <w:rsid w:val="00D3407C"/>
    <w:rsid w:val="00D35027"/>
    <w:rsid w:val="00D408E5"/>
    <w:rsid w:val="00D47A00"/>
    <w:rsid w:val="00D50D11"/>
    <w:rsid w:val="00D54585"/>
    <w:rsid w:val="00D5464B"/>
    <w:rsid w:val="00D54D7A"/>
    <w:rsid w:val="00D5521D"/>
    <w:rsid w:val="00D553B5"/>
    <w:rsid w:val="00D55958"/>
    <w:rsid w:val="00D55E50"/>
    <w:rsid w:val="00D56042"/>
    <w:rsid w:val="00D56A5A"/>
    <w:rsid w:val="00D57CEC"/>
    <w:rsid w:val="00D603CC"/>
    <w:rsid w:val="00D6291B"/>
    <w:rsid w:val="00D62E19"/>
    <w:rsid w:val="00D63280"/>
    <w:rsid w:val="00D65789"/>
    <w:rsid w:val="00D664EC"/>
    <w:rsid w:val="00D67C39"/>
    <w:rsid w:val="00D716F7"/>
    <w:rsid w:val="00D716F8"/>
    <w:rsid w:val="00D71856"/>
    <w:rsid w:val="00D72968"/>
    <w:rsid w:val="00D73847"/>
    <w:rsid w:val="00D74482"/>
    <w:rsid w:val="00D76384"/>
    <w:rsid w:val="00D76971"/>
    <w:rsid w:val="00D76ACC"/>
    <w:rsid w:val="00D77134"/>
    <w:rsid w:val="00D8043D"/>
    <w:rsid w:val="00D82325"/>
    <w:rsid w:val="00D8279F"/>
    <w:rsid w:val="00D82B38"/>
    <w:rsid w:val="00D82BFB"/>
    <w:rsid w:val="00D836D9"/>
    <w:rsid w:val="00D84F9C"/>
    <w:rsid w:val="00D85311"/>
    <w:rsid w:val="00D86091"/>
    <w:rsid w:val="00D863AC"/>
    <w:rsid w:val="00D86587"/>
    <w:rsid w:val="00D86788"/>
    <w:rsid w:val="00D90F13"/>
    <w:rsid w:val="00D916F9"/>
    <w:rsid w:val="00D9188A"/>
    <w:rsid w:val="00D91916"/>
    <w:rsid w:val="00D93DB8"/>
    <w:rsid w:val="00D969CA"/>
    <w:rsid w:val="00D970DB"/>
    <w:rsid w:val="00DA0408"/>
    <w:rsid w:val="00DA0BDA"/>
    <w:rsid w:val="00DA0CD6"/>
    <w:rsid w:val="00DA275C"/>
    <w:rsid w:val="00DA72F4"/>
    <w:rsid w:val="00DA7488"/>
    <w:rsid w:val="00DA78E6"/>
    <w:rsid w:val="00DB083B"/>
    <w:rsid w:val="00DB138D"/>
    <w:rsid w:val="00DB36FC"/>
    <w:rsid w:val="00DB3F70"/>
    <w:rsid w:val="00DB4225"/>
    <w:rsid w:val="00DB6060"/>
    <w:rsid w:val="00DB6B5F"/>
    <w:rsid w:val="00DC05F7"/>
    <w:rsid w:val="00DC0E95"/>
    <w:rsid w:val="00DC1A38"/>
    <w:rsid w:val="00DC4AB5"/>
    <w:rsid w:val="00DC5433"/>
    <w:rsid w:val="00DC6573"/>
    <w:rsid w:val="00DC6DD5"/>
    <w:rsid w:val="00DC708C"/>
    <w:rsid w:val="00DC7DF0"/>
    <w:rsid w:val="00DD028F"/>
    <w:rsid w:val="00DD12ED"/>
    <w:rsid w:val="00DD16EC"/>
    <w:rsid w:val="00DD217B"/>
    <w:rsid w:val="00DD2C3A"/>
    <w:rsid w:val="00DD2D6F"/>
    <w:rsid w:val="00DD4064"/>
    <w:rsid w:val="00DD47E2"/>
    <w:rsid w:val="00DD4CF4"/>
    <w:rsid w:val="00DD50B7"/>
    <w:rsid w:val="00DD6FF4"/>
    <w:rsid w:val="00DE0068"/>
    <w:rsid w:val="00DE00B2"/>
    <w:rsid w:val="00DE094F"/>
    <w:rsid w:val="00DE1A2B"/>
    <w:rsid w:val="00DE226F"/>
    <w:rsid w:val="00DE2DB5"/>
    <w:rsid w:val="00DE59D3"/>
    <w:rsid w:val="00DE6671"/>
    <w:rsid w:val="00DE6E73"/>
    <w:rsid w:val="00DE7751"/>
    <w:rsid w:val="00DF1947"/>
    <w:rsid w:val="00DF21EF"/>
    <w:rsid w:val="00DF220F"/>
    <w:rsid w:val="00DF6AB0"/>
    <w:rsid w:val="00DF77C2"/>
    <w:rsid w:val="00E00C11"/>
    <w:rsid w:val="00E014F2"/>
    <w:rsid w:val="00E02A88"/>
    <w:rsid w:val="00E03004"/>
    <w:rsid w:val="00E04809"/>
    <w:rsid w:val="00E0513A"/>
    <w:rsid w:val="00E05310"/>
    <w:rsid w:val="00E07ECB"/>
    <w:rsid w:val="00E10B60"/>
    <w:rsid w:val="00E13DB7"/>
    <w:rsid w:val="00E15D4D"/>
    <w:rsid w:val="00E1617E"/>
    <w:rsid w:val="00E20C7D"/>
    <w:rsid w:val="00E224D9"/>
    <w:rsid w:val="00E24E23"/>
    <w:rsid w:val="00E2500D"/>
    <w:rsid w:val="00E2516D"/>
    <w:rsid w:val="00E25835"/>
    <w:rsid w:val="00E27383"/>
    <w:rsid w:val="00E302BD"/>
    <w:rsid w:val="00E3157B"/>
    <w:rsid w:val="00E31BD1"/>
    <w:rsid w:val="00E31C14"/>
    <w:rsid w:val="00E35374"/>
    <w:rsid w:val="00E35595"/>
    <w:rsid w:val="00E36AEF"/>
    <w:rsid w:val="00E378E6"/>
    <w:rsid w:val="00E41558"/>
    <w:rsid w:val="00E41BD1"/>
    <w:rsid w:val="00E424C9"/>
    <w:rsid w:val="00E43807"/>
    <w:rsid w:val="00E44F55"/>
    <w:rsid w:val="00E47BFE"/>
    <w:rsid w:val="00E532FB"/>
    <w:rsid w:val="00E5351A"/>
    <w:rsid w:val="00E53DB0"/>
    <w:rsid w:val="00E552FC"/>
    <w:rsid w:val="00E55B4F"/>
    <w:rsid w:val="00E55D85"/>
    <w:rsid w:val="00E568B4"/>
    <w:rsid w:val="00E57044"/>
    <w:rsid w:val="00E57DDA"/>
    <w:rsid w:val="00E60C2E"/>
    <w:rsid w:val="00E61F6E"/>
    <w:rsid w:val="00E6232E"/>
    <w:rsid w:val="00E62A36"/>
    <w:rsid w:val="00E62D12"/>
    <w:rsid w:val="00E6337A"/>
    <w:rsid w:val="00E6396A"/>
    <w:rsid w:val="00E63F03"/>
    <w:rsid w:val="00E6592C"/>
    <w:rsid w:val="00E664FB"/>
    <w:rsid w:val="00E677BB"/>
    <w:rsid w:val="00E67C2E"/>
    <w:rsid w:val="00E7049C"/>
    <w:rsid w:val="00E718F9"/>
    <w:rsid w:val="00E7268F"/>
    <w:rsid w:val="00E73154"/>
    <w:rsid w:val="00E732B8"/>
    <w:rsid w:val="00E74EC4"/>
    <w:rsid w:val="00E752D0"/>
    <w:rsid w:val="00E75F0D"/>
    <w:rsid w:val="00E76889"/>
    <w:rsid w:val="00E77BD8"/>
    <w:rsid w:val="00E812A5"/>
    <w:rsid w:val="00E81AD3"/>
    <w:rsid w:val="00E84C92"/>
    <w:rsid w:val="00E84F53"/>
    <w:rsid w:val="00E85995"/>
    <w:rsid w:val="00E86919"/>
    <w:rsid w:val="00E86B2F"/>
    <w:rsid w:val="00E871B3"/>
    <w:rsid w:val="00E90120"/>
    <w:rsid w:val="00E90172"/>
    <w:rsid w:val="00E9070D"/>
    <w:rsid w:val="00E9103C"/>
    <w:rsid w:val="00E9154F"/>
    <w:rsid w:val="00E91769"/>
    <w:rsid w:val="00E923AC"/>
    <w:rsid w:val="00E92590"/>
    <w:rsid w:val="00E92593"/>
    <w:rsid w:val="00E93988"/>
    <w:rsid w:val="00E93FFB"/>
    <w:rsid w:val="00E951B5"/>
    <w:rsid w:val="00E95CDB"/>
    <w:rsid w:val="00E95ECE"/>
    <w:rsid w:val="00EA1215"/>
    <w:rsid w:val="00EA19F0"/>
    <w:rsid w:val="00EA2034"/>
    <w:rsid w:val="00EA324E"/>
    <w:rsid w:val="00EA5F5A"/>
    <w:rsid w:val="00EB0075"/>
    <w:rsid w:val="00EB0996"/>
    <w:rsid w:val="00EB1099"/>
    <w:rsid w:val="00EB19F1"/>
    <w:rsid w:val="00EB301E"/>
    <w:rsid w:val="00EB3D44"/>
    <w:rsid w:val="00EB4312"/>
    <w:rsid w:val="00EB55E7"/>
    <w:rsid w:val="00EB7F21"/>
    <w:rsid w:val="00EC223C"/>
    <w:rsid w:val="00EC2F1E"/>
    <w:rsid w:val="00EC417B"/>
    <w:rsid w:val="00EC48D0"/>
    <w:rsid w:val="00EC5D49"/>
    <w:rsid w:val="00EC7472"/>
    <w:rsid w:val="00ED07C5"/>
    <w:rsid w:val="00ED3440"/>
    <w:rsid w:val="00ED365C"/>
    <w:rsid w:val="00ED3958"/>
    <w:rsid w:val="00ED3D06"/>
    <w:rsid w:val="00ED71D6"/>
    <w:rsid w:val="00EE1D3E"/>
    <w:rsid w:val="00EE21F8"/>
    <w:rsid w:val="00EE2BA1"/>
    <w:rsid w:val="00EE3B6B"/>
    <w:rsid w:val="00EE4C12"/>
    <w:rsid w:val="00EE4DDB"/>
    <w:rsid w:val="00EE5FE4"/>
    <w:rsid w:val="00EE659D"/>
    <w:rsid w:val="00EE7088"/>
    <w:rsid w:val="00EE71BF"/>
    <w:rsid w:val="00EF0DA9"/>
    <w:rsid w:val="00EF0DBB"/>
    <w:rsid w:val="00EF1721"/>
    <w:rsid w:val="00EF1D0B"/>
    <w:rsid w:val="00EF1DB9"/>
    <w:rsid w:val="00EF238A"/>
    <w:rsid w:val="00EF23F9"/>
    <w:rsid w:val="00EF26D1"/>
    <w:rsid w:val="00EF2C28"/>
    <w:rsid w:val="00EF41BF"/>
    <w:rsid w:val="00EF42F1"/>
    <w:rsid w:val="00EF4C6F"/>
    <w:rsid w:val="00EF4CAA"/>
    <w:rsid w:val="00EF51E4"/>
    <w:rsid w:val="00EF5261"/>
    <w:rsid w:val="00F00695"/>
    <w:rsid w:val="00F0351B"/>
    <w:rsid w:val="00F0372E"/>
    <w:rsid w:val="00F03F80"/>
    <w:rsid w:val="00F04DEC"/>
    <w:rsid w:val="00F052A2"/>
    <w:rsid w:val="00F055E5"/>
    <w:rsid w:val="00F0594A"/>
    <w:rsid w:val="00F0599A"/>
    <w:rsid w:val="00F06413"/>
    <w:rsid w:val="00F066A1"/>
    <w:rsid w:val="00F06BE3"/>
    <w:rsid w:val="00F07430"/>
    <w:rsid w:val="00F10CF5"/>
    <w:rsid w:val="00F10E70"/>
    <w:rsid w:val="00F12718"/>
    <w:rsid w:val="00F20999"/>
    <w:rsid w:val="00F25ACD"/>
    <w:rsid w:val="00F25E6C"/>
    <w:rsid w:val="00F261B1"/>
    <w:rsid w:val="00F26721"/>
    <w:rsid w:val="00F26BEF"/>
    <w:rsid w:val="00F30A8C"/>
    <w:rsid w:val="00F31CE4"/>
    <w:rsid w:val="00F32198"/>
    <w:rsid w:val="00F326BD"/>
    <w:rsid w:val="00F3485F"/>
    <w:rsid w:val="00F354CD"/>
    <w:rsid w:val="00F36294"/>
    <w:rsid w:val="00F366B8"/>
    <w:rsid w:val="00F3676A"/>
    <w:rsid w:val="00F36989"/>
    <w:rsid w:val="00F36BCB"/>
    <w:rsid w:val="00F40062"/>
    <w:rsid w:val="00F41614"/>
    <w:rsid w:val="00F420F4"/>
    <w:rsid w:val="00F429D8"/>
    <w:rsid w:val="00F42E63"/>
    <w:rsid w:val="00F44D6B"/>
    <w:rsid w:val="00F45ED1"/>
    <w:rsid w:val="00F470CB"/>
    <w:rsid w:val="00F472B2"/>
    <w:rsid w:val="00F4787B"/>
    <w:rsid w:val="00F47F94"/>
    <w:rsid w:val="00F50569"/>
    <w:rsid w:val="00F51A31"/>
    <w:rsid w:val="00F52248"/>
    <w:rsid w:val="00F5276B"/>
    <w:rsid w:val="00F5474C"/>
    <w:rsid w:val="00F54811"/>
    <w:rsid w:val="00F558D4"/>
    <w:rsid w:val="00F558EB"/>
    <w:rsid w:val="00F565A2"/>
    <w:rsid w:val="00F57A8D"/>
    <w:rsid w:val="00F57CCA"/>
    <w:rsid w:val="00F607AC"/>
    <w:rsid w:val="00F63402"/>
    <w:rsid w:val="00F679BC"/>
    <w:rsid w:val="00F7191F"/>
    <w:rsid w:val="00F72A71"/>
    <w:rsid w:val="00F72E59"/>
    <w:rsid w:val="00F7341A"/>
    <w:rsid w:val="00F738AF"/>
    <w:rsid w:val="00F7399D"/>
    <w:rsid w:val="00F751D5"/>
    <w:rsid w:val="00F7692A"/>
    <w:rsid w:val="00F77899"/>
    <w:rsid w:val="00F800A0"/>
    <w:rsid w:val="00F814E2"/>
    <w:rsid w:val="00F81BDB"/>
    <w:rsid w:val="00F82905"/>
    <w:rsid w:val="00F85C84"/>
    <w:rsid w:val="00F90A95"/>
    <w:rsid w:val="00F90F2A"/>
    <w:rsid w:val="00F91C5C"/>
    <w:rsid w:val="00F9253E"/>
    <w:rsid w:val="00F925ED"/>
    <w:rsid w:val="00F92F2F"/>
    <w:rsid w:val="00F93A64"/>
    <w:rsid w:val="00F94D69"/>
    <w:rsid w:val="00F958A7"/>
    <w:rsid w:val="00F96E88"/>
    <w:rsid w:val="00F970AF"/>
    <w:rsid w:val="00FA0076"/>
    <w:rsid w:val="00FA1506"/>
    <w:rsid w:val="00FA3306"/>
    <w:rsid w:val="00FA5101"/>
    <w:rsid w:val="00FA74EC"/>
    <w:rsid w:val="00FB1221"/>
    <w:rsid w:val="00FB199D"/>
    <w:rsid w:val="00FB23E3"/>
    <w:rsid w:val="00FB2E7F"/>
    <w:rsid w:val="00FB3942"/>
    <w:rsid w:val="00FB3DA0"/>
    <w:rsid w:val="00FB6ACE"/>
    <w:rsid w:val="00FB7CBB"/>
    <w:rsid w:val="00FC0745"/>
    <w:rsid w:val="00FC13FD"/>
    <w:rsid w:val="00FC1714"/>
    <w:rsid w:val="00FC1819"/>
    <w:rsid w:val="00FC3645"/>
    <w:rsid w:val="00FC3AEB"/>
    <w:rsid w:val="00FC4A26"/>
    <w:rsid w:val="00FC4D51"/>
    <w:rsid w:val="00FC505D"/>
    <w:rsid w:val="00FC5116"/>
    <w:rsid w:val="00FC5199"/>
    <w:rsid w:val="00FD025C"/>
    <w:rsid w:val="00FD0D56"/>
    <w:rsid w:val="00FD1EC2"/>
    <w:rsid w:val="00FD5045"/>
    <w:rsid w:val="00FD5C95"/>
    <w:rsid w:val="00FD7D18"/>
    <w:rsid w:val="00FE078B"/>
    <w:rsid w:val="00FE1C92"/>
    <w:rsid w:val="00FE2505"/>
    <w:rsid w:val="00FE2CD6"/>
    <w:rsid w:val="00FE44EA"/>
    <w:rsid w:val="00FE5278"/>
    <w:rsid w:val="00FE5767"/>
    <w:rsid w:val="00FF108C"/>
    <w:rsid w:val="00FF26C8"/>
    <w:rsid w:val="00FF2F5E"/>
    <w:rsid w:val="00FF3366"/>
    <w:rsid w:val="00FF6CA3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4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6420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4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64206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a5">
    <w:name w:val="段"/>
    <w:link w:val="Char1"/>
    <w:rsid w:val="0066420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locked/>
    <w:rsid w:val="00664206"/>
    <w:rPr>
      <w:rFonts w:ascii="宋体" w:eastAsia="宋体" w:hAnsi="Times New Roman" w:cs="Times New Roman"/>
      <w:noProof/>
      <w:kern w:val="0"/>
      <w:szCs w:val="20"/>
    </w:rPr>
  </w:style>
  <w:style w:type="paragraph" w:customStyle="1" w:styleId="a6">
    <w:name w:val="标准书脚_奇数页"/>
    <w:rsid w:val="00664206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character" w:styleId="a7">
    <w:name w:val="Hyperlink"/>
    <w:uiPriority w:val="99"/>
    <w:rsid w:val="00664206"/>
    <w:rPr>
      <w:noProof/>
      <w:color w:val="0000FF"/>
      <w:spacing w:val="0"/>
      <w:w w:val="100"/>
      <w:sz w:val="21"/>
      <w:u w:val="single"/>
    </w:rPr>
  </w:style>
  <w:style w:type="paragraph" w:styleId="10">
    <w:name w:val="toc 1"/>
    <w:basedOn w:val="a"/>
    <w:next w:val="a"/>
    <w:autoRedefine/>
    <w:uiPriority w:val="39"/>
    <w:rsid w:val="00664206"/>
    <w:pPr>
      <w:tabs>
        <w:tab w:val="left" w:pos="426"/>
        <w:tab w:val="right" w:leader="dot" w:pos="8222"/>
      </w:tabs>
      <w:spacing w:line="800" w:lineRule="exact"/>
      <w:jc w:val="left"/>
    </w:pPr>
    <w:rPr>
      <w:rFonts w:ascii="宋体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5691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69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642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6420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0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42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64206"/>
    <w:rPr>
      <w:rFonts w:ascii="等线 Light" w:eastAsia="等线 Light" w:hAnsi="等线 Light" w:cs="Times New Roman"/>
      <w:b/>
      <w:bCs/>
      <w:sz w:val="32"/>
      <w:szCs w:val="32"/>
    </w:rPr>
  </w:style>
  <w:style w:type="paragraph" w:customStyle="1" w:styleId="a5">
    <w:name w:val="段"/>
    <w:link w:val="Char1"/>
    <w:rsid w:val="0066420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5"/>
    <w:locked/>
    <w:rsid w:val="00664206"/>
    <w:rPr>
      <w:rFonts w:ascii="宋体" w:eastAsia="宋体" w:hAnsi="Times New Roman" w:cs="Times New Roman"/>
      <w:noProof/>
      <w:kern w:val="0"/>
      <w:szCs w:val="20"/>
    </w:rPr>
  </w:style>
  <w:style w:type="paragraph" w:customStyle="1" w:styleId="a6">
    <w:name w:val="标准书脚_奇数页"/>
    <w:rsid w:val="00664206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character" w:styleId="a7">
    <w:name w:val="Hyperlink"/>
    <w:uiPriority w:val="99"/>
    <w:rsid w:val="00664206"/>
    <w:rPr>
      <w:noProof/>
      <w:color w:val="0000FF"/>
      <w:spacing w:val="0"/>
      <w:w w:val="100"/>
      <w:sz w:val="21"/>
      <w:u w:val="single"/>
    </w:rPr>
  </w:style>
  <w:style w:type="paragraph" w:styleId="10">
    <w:name w:val="toc 1"/>
    <w:basedOn w:val="a"/>
    <w:next w:val="a"/>
    <w:autoRedefine/>
    <w:uiPriority w:val="39"/>
    <w:rsid w:val="00664206"/>
    <w:pPr>
      <w:tabs>
        <w:tab w:val="left" w:pos="426"/>
        <w:tab w:val="right" w:leader="dot" w:pos="8222"/>
      </w:tabs>
      <w:spacing w:line="800" w:lineRule="exact"/>
      <w:jc w:val="left"/>
    </w:pPr>
    <w:rPr>
      <w:rFonts w:ascii="宋体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5691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569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C498-E6C4-4419-BE0F-2BA0AA59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anyuan</dc:creator>
  <cp:lastModifiedBy>anyuan</cp:lastModifiedBy>
  <cp:revision>11</cp:revision>
  <cp:lastPrinted>2018-07-10T07:29:00Z</cp:lastPrinted>
  <dcterms:created xsi:type="dcterms:W3CDTF">2018-07-09T09:19:00Z</dcterms:created>
  <dcterms:modified xsi:type="dcterms:W3CDTF">2018-07-25T03:09:00Z</dcterms:modified>
</cp:coreProperties>
</file>